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B0" w:rsidRDefault="009F0DBE">
      <w:pPr>
        <w:pStyle w:val="Body"/>
        <w:rPr>
          <w:rFonts w:ascii="Calibri" w:eastAsia="Calibri" w:hAnsi="Calibri" w:cs="Calibri"/>
          <w:b/>
          <w:bCs/>
          <w:sz w:val="36"/>
          <w:szCs w:val="36"/>
        </w:rPr>
      </w:pPr>
      <w:r>
        <w:rPr>
          <w:rFonts w:ascii="Calibri" w:eastAsia="Calibri" w:hAnsi="Calibri" w:cs="Calibri"/>
          <w:b/>
          <w:bCs/>
          <w:sz w:val="36"/>
          <w:szCs w:val="36"/>
          <w:lang w:val="es-ES_tradnl"/>
        </w:rPr>
        <w:t xml:space="preserve">CUE </w:t>
      </w:r>
      <w:r>
        <w:rPr>
          <w:rFonts w:ascii="Calibri" w:eastAsia="Calibri" w:hAnsi="Calibri" w:cs="Calibri"/>
          <w:b/>
          <w:bCs/>
          <w:sz w:val="36"/>
          <w:szCs w:val="36"/>
        </w:rPr>
        <w:t>– Curriculum Proposal Signature Page</w:t>
      </w:r>
    </w:p>
    <w:p w:rsidR="009123B0" w:rsidRDefault="009123B0">
      <w:pPr>
        <w:pStyle w:val="Body"/>
        <w:rPr>
          <w:rFonts w:ascii="Calibri" w:eastAsia="Calibri" w:hAnsi="Calibri" w:cs="Calibri"/>
          <w:b/>
          <w:bCs/>
        </w:rPr>
      </w:pPr>
    </w:p>
    <w:p w:rsidR="009123B0" w:rsidRDefault="009F0DBE">
      <w:pPr>
        <w:pStyle w:val="Body"/>
        <w:rPr>
          <w:rFonts w:ascii="Calibri" w:eastAsia="Calibri" w:hAnsi="Calibri" w:cs="Calibri"/>
        </w:rPr>
      </w:pPr>
      <w:r>
        <w:rPr>
          <w:rFonts w:ascii="Calibri" w:eastAsia="Calibri" w:hAnsi="Calibri" w:cs="Calibri"/>
          <w:b/>
          <w:bCs/>
        </w:rPr>
        <w:t xml:space="preserve">Name of Department/Program </w:t>
      </w:r>
      <w:proofErr w:type="gramStart"/>
      <w:r>
        <w:rPr>
          <w:rFonts w:ascii="Calibri" w:eastAsia="Calibri" w:hAnsi="Calibri" w:cs="Calibri"/>
          <w:b/>
          <w:bCs/>
        </w:rPr>
        <w:t>Initiating:</w:t>
      </w:r>
      <w:r>
        <w:rPr>
          <w:rFonts w:ascii="Calibri" w:eastAsia="Calibri" w:hAnsi="Calibri" w:cs="Calibri"/>
        </w:rPr>
        <w:t>_</w:t>
      </w:r>
      <w:proofErr w:type="gramEnd"/>
      <w:r>
        <w:rPr>
          <w:rFonts w:ascii="Calibri" w:eastAsia="Calibri" w:hAnsi="Calibri" w:cs="Calibri"/>
        </w:rPr>
        <w:t xml:space="preserve">___________________________________ </w:t>
      </w:r>
    </w:p>
    <w:p w:rsidR="009123B0" w:rsidRDefault="009123B0">
      <w:pPr>
        <w:pStyle w:val="Body"/>
        <w:rPr>
          <w:rFonts w:ascii="Calibri" w:eastAsia="Calibri" w:hAnsi="Calibri" w:cs="Calibri"/>
        </w:rPr>
      </w:pPr>
      <w:bookmarkStart w:id="0" w:name="_gjdgxs"/>
      <w:bookmarkEnd w:id="0"/>
    </w:p>
    <w:p w:rsidR="009123B0" w:rsidRDefault="009F0DBE">
      <w:pPr>
        <w:pStyle w:val="Body"/>
        <w:jc w:val="center"/>
        <w:rPr>
          <w:rFonts w:ascii="Calibri" w:eastAsia="Calibri" w:hAnsi="Calibri" w:cs="Calibri"/>
          <w:b/>
          <w:bCs/>
          <w:i/>
          <w:iCs/>
          <w:sz w:val="20"/>
          <w:szCs w:val="20"/>
        </w:rPr>
      </w:pPr>
      <w:r>
        <w:rPr>
          <w:rFonts w:ascii="Calibri" w:eastAsia="Calibri" w:hAnsi="Calibri" w:cs="Calibri"/>
          <w:b/>
          <w:bCs/>
          <w:i/>
          <w:iCs/>
          <w:sz w:val="20"/>
          <w:szCs w:val="20"/>
        </w:rPr>
        <w:t>(signatures below denote approval)</w:t>
      </w:r>
    </w:p>
    <w:p w:rsidR="009123B0" w:rsidRDefault="009F0DBE">
      <w:pPr>
        <w:pStyle w:val="Body"/>
        <w:rPr>
          <w:rFonts w:ascii="Calibri" w:eastAsia="Calibri" w:hAnsi="Calibri" w:cs="Calibri"/>
          <w:b/>
          <w:bCs/>
          <w:u w:color="FF0000"/>
        </w:rPr>
      </w:pPr>
      <w:r>
        <w:rPr>
          <w:rFonts w:ascii="Calibri" w:eastAsia="Calibri" w:hAnsi="Calibri" w:cs="Calibri"/>
          <w:b/>
          <w:bCs/>
          <w:u w:color="FF0000"/>
        </w:rPr>
        <w:t>=======================================================================</w:t>
      </w:r>
    </w:p>
    <w:p w:rsidR="009123B0" w:rsidRDefault="009F0DBE">
      <w:pPr>
        <w:pStyle w:val="Body"/>
        <w:rPr>
          <w:rFonts w:ascii="Calibri" w:eastAsia="Calibri" w:hAnsi="Calibri" w:cs="Calibri"/>
          <w:b/>
          <w:bCs/>
          <w:strike/>
          <w:u w:color="FF0000"/>
        </w:rPr>
      </w:pPr>
      <w:r>
        <w:rPr>
          <w:rFonts w:ascii="Calibri" w:eastAsia="Calibri" w:hAnsi="Calibri" w:cs="Calibri"/>
          <w:b/>
          <w:bCs/>
          <w:u w:color="FF0000"/>
        </w:rPr>
        <w:t>STEP One: Approval of Dean</w:t>
      </w:r>
    </w:p>
    <w:p w:rsidR="009123B0" w:rsidRDefault="009123B0">
      <w:pPr>
        <w:pStyle w:val="Body"/>
        <w:rPr>
          <w:rFonts w:ascii="Calibri" w:eastAsia="Calibri" w:hAnsi="Calibri" w:cs="Calibri"/>
          <w:b/>
          <w:bCs/>
          <w:u w:color="FF0000"/>
        </w:rPr>
      </w:pPr>
    </w:p>
    <w:p w:rsidR="009123B0" w:rsidRDefault="009F0DBE">
      <w:pPr>
        <w:pStyle w:val="Body"/>
        <w:rPr>
          <w:rFonts w:ascii="Calibri" w:eastAsia="Calibri" w:hAnsi="Calibri" w:cs="Calibri"/>
          <w:b/>
          <w:bCs/>
          <w:u w:color="FF0000"/>
        </w:rPr>
      </w:pPr>
      <w:r>
        <w:rPr>
          <w:rFonts w:ascii="Calibri" w:eastAsia="Calibri" w:hAnsi="Calibri" w:cs="Calibri"/>
          <w:b/>
          <w:bCs/>
          <w:u w:color="FF0000"/>
        </w:rPr>
        <w:t>_____________________________________________</w:t>
      </w:r>
    </w:p>
    <w:p w:rsidR="009123B0" w:rsidRDefault="009F0DBE">
      <w:pPr>
        <w:pStyle w:val="Body"/>
        <w:rPr>
          <w:rFonts w:ascii="Calibri" w:eastAsia="Calibri" w:hAnsi="Calibri" w:cs="Calibri"/>
          <w:i/>
          <w:iCs/>
          <w:sz w:val="20"/>
          <w:szCs w:val="20"/>
          <w:u w:color="FF0000"/>
        </w:rPr>
      </w:pPr>
      <w:r>
        <w:rPr>
          <w:rFonts w:ascii="Calibri" w:eastAsia="Calibri" w:hAnsi="Calibri" w:cs="Calibri"/>
          <w:i/>
          <w:iCs/>
          <w:sz w:val="20"/>
          <w:szCs w:val="20"/>
          <w:u w:color="FF0000"/>
        </w:rPr>
        <w:t>Signature denotes an approval of the proposal and a satisfactory review of resources necessary for the proposal.</w:t>
      </w:r>
    </w:p>
    <w:p w:rsidR="009123B0" w:rsidRDefault="009F0DBE">
      <w:pPr>
        <w:pStyle w:val="Body"/>
        <w:rPr>
          <w:rFonts w:ascii="Calibri" w:eastAsia="Calibri" w:hAnsi="Calibri" w:cs="Calibri"/>
          <w:b/>
          <w:bCs/>
          <w:i/>
          <w:iCs/>
          <w:u w:color="FF0000"/>
        </w:rPr>
      </w:pPr>
      <w:r>
        <w:rPr>
          <w:rFonts w:ascii="Calibri" w:eastAsia="Calibri" w:hAnsi="Calibri" w:cs="Calibri"/>
          <w:b/>
          <w:bCs/>
          <w:i/>
          <w:iCs/>
          <w:u w:color="FF0000"/>
        </w:rPr>
        <w:t>========================================================================</w:t>
      </w:r>
    </w:p>
    <w:p w:rsidR="009123B0" w:rsidRDefault="009F0DBE">
      <w:pPr>
        <w:pStyle w:val="Body"/>
        <w:rPr>
          <w:rFonts w:ascii="Calibri" w:eastAsia="Calibri" w:hAnsi="Calibri" w:cs="Calibri"/>
          <w:b/>
          <w:bCs/>
          <w:u w:color="FF0000"/>
        </w:rPr>
      </w:pPr>
      <w:r>
        <w:rPr>
          <w:rFonts w:ascii="Calibri" w:eastAsia="Calibri" w:hAnsi="Calibri" w:cs="Calibri"/>
          <w:b/>
          <w:bCs/>
          <w:u w:color="FF0000"/>
          <w:lang w:val="de-DE"/>
        </w:rPr>
        <w:t xml:space="preserve">STEP </w:t>
      </w:r>
      <w:proofErr w:type="spellStart"/>
      <w:r>
        <w:rPr>
          <w:rFonts w:ascii="Calibri" w:eastAsia="Calibri" w:hAnsi="Calibri" w:cs="Calibri"/>
          <w:b/>
          <w:bCs/>
          <w:u w:color="FF0000"/>
          <w:lang w:val="de-DE"/>
        </w:rPr>
        <w:t>Two</w:t>
      </w:r>
      <w:proofErr w:type="spellEnd"/>
      <w:r>
        <w:rPr>
          <w:rFonts w:ascii="Calibri" w:eastAsia="Calibri" w:hAnsi="Calibri" w:cs="Calibri"/>
          <w:b/>
          <w:bCs/>
          <w:u w:color="FF0000"/>
          <w:lang w:val="de-DE"/>
        </w:rPr>
        <w:t xml:space="preserve">:  </w:t>
      </w:r>
      <w:proofErr w:type="spellStart"/>
      <w:r>
        <w:rPr>
          <w:rFonts w:ascii="Calibri" w:eastAsia="Calibri" w:hAnsi="Calibri" w:cs="Calibri"/>
          <w:b/>
          <w:bCs/>
          <w:u w:color="FF0000"/>
          <w:lang w:val="de-DE"/>
        </w:rPr>
        <w:t>Catalog</w:t>
      </w:r>
      <w:proofErr w:type="spellEnd"/>
      <w:r>
        <w:rPr>
          <w:rFonts w:ascii="Calibri" w:eastAsia="Calibri" w:hAnsi="Calibri" w:cs="Calibri"/>
          <w:b/>
          <w:bCs/>
          <w:u w:color="FF0000"/>
          <w:lang w:val="de-DE"/>
        </w:rPr>
        <w:t xml:space="preserve"> Preview</w:t>
      </w:r>
    </w:p>
    <w:p w:rsidR="009123B0" w:rsidRDefault="009123B0">
      <w:pPr>
        <w:pStyle w:val="Body"/>
        <w:rPr>
          <w:rFonts w:ascii="Calibri" w:eastAsia="Calibri" w:hAnsi="Calibri" w:cs="Calibri"/>
          <w:b/>
          <w:bCs/>
          <w:u w:color="FF0000"/>
        </w:rPr>
      </w:pPr>
    </w:p>
    <w:p w:rsidR="009123B0" w:rsidRDefault="009123B0">
      <w:pPr>
        <w:pStyle w:val="Body"/>
        <w:rPr>
          <w:rFonts w:ascii="Calibri" w:eastAsia="Calibri" w:hAnsi="Calibri" w:cs="Calibri"/>
          <w:b/>
          <w:bCs/>
          <w:u w:color="FF0000"/>
        </w:rPr>
      </w:pPr>
    </w:p>
    <w:p w:rsidR="009123B0" w:rsidRDefault="009F0DBE">
      <w:pPr>
        <w:pStyle w:val="Body"/>
        <w:rPr>
          <w:rFonts w:ascii="Calibri" w:eastAsia="Calibri" w:hAnsi="Calibri" w:cs="Calibri"/>
          <w:b/>
          <w:bCs/>
          <w:u w:color="FF0000"/>
        </w:rPr>
      </w:pPr>
      <w:r>
        <w:rPr>
          <w:rFonts w:ascii="Calibri" w:eastAsia="Calibri" w:hAnsi="Calibri" w:cs="Calibri"/>
          <w:b/>
          <w:bCs/>
          <w:u w:color="FF0000"/>
        </w:rPr>
        <w:t>_____________________________________________</w:t>
      </w:r>
    </w:p>
    <w:p w:rsidR="009123B0" w:rsidRDefault="009F0DBE">
      <w:pPr>
        <w:pStyle w:val="Body"/>
        <w:rPr>
          <w:rFonts w:ascii="Calibri" w:eastAsia="Calibri" w:hAnsi="Calibri" w:cs="Calibri"/>
          <w:i/>
          <w:iCs/>
          <w:sz w:val="20"/>
          <w:szCs w:val="20"/>
          <w:u w:color="FF0000"/>
        </w:rPr>
      </w:pPr>
      <w:r>
        <w:rPr>
          <w:rFonts w:ascii="Calibri" w:eastAsia="Calibri" w:hAnsi="Calibri" w:cs="Calibri"/>
          <w:i/>
          <w:iCs/>
          <w:sz w:val="20"/>
          <w:szCs w:val="20"/>
          <w:u w:color="FF0000"/>
        </w:rPr>
        <w:t>Signature denotes a satisfactory preliminary review of the completeness and organization of the proposal.</w:t>
      </w:r>
    </w:p>
    <w:p w:rsidR="009123B0" w:rsidRDefault="009F0DBE">
      <w:pPr>
        <w:pStyle w:val="Body"/>
        <w:rPr>
          <w:rFonts w:ascii="Calibri" w:eastAsia="Calibri" w:hAnsi="Calibri" w:cs="Calibri"/>
          <w:b/>
          <w:bCs/>
          <w:i/>
          <w:iCs/>
          <w:u w:color="FF0000"/>
        </w:rPr>
      </w:pPr>
      <w:r>
        <w:rPr>
          <w:rFonts w:ascii="Calibri" w:eastAsia="Calibri" w:hAnsi="Calibri" w:cs="Calibri"/>
          <w:b/>
          <w:bCs/>
          <w:i/>
          <w:iCs/>
          <w:u w:color="FF0000"/>
        </w:rPr>
        <w:t>========================================================================</w:t>
      </w:r>
    </w:p>
    <w:p w:rsidR="009123B0" w:rsidRDefault="009F0DBE">
      <w:pPr>
        <w:pStyle w:val="Body"/>
        <w:rPr>
          <w:rFonts w:ascii="Calibri" w:eastAsia="Calibri" w:hAnsi="Calibri" w:cs="Calibri"/>
          <w:b/>
          <w:bCs/>
          <w:u w:color="FF0000"/>
        </w:rPr>
      </w:pPr>
      <w:r>
        <w:rPr>
          <w:rFonts w:ascii="Calibri" w:eastAsia="Calibri" w:hAnsi="Calibri" w:cs="Calibri"/>
          <w:b/>
          <w:bCs/>
          <w:u w:color="FF0000"/>
        </w:rPr>
        <w:t>STEP Three:  Office of Distance Learning</w:t>
      </w:r>
    </w:p>
    <w:p w:rsidR="009123B0" w:rsidRDefault="009123B0">
      <w:pPr>
        <w:pStyle w:val="Body"/>
        <w:rPr>
          <w:rFonts w:ascii="Calibri" w:eastAsia="Calibri" w:hAnsi="Calibri" w:cs="Calibri"/>
          <w:b/>
          <w:bCs/>
          <w:u w:color="FF0000"/>
        </w:rPr>
      </w:pPr>
    </w:p>
    <w:p w:rsidR="009123B0" w:rsidRDefault="009123B0">
      <w:pPr>
        <w:pStyle w:val="Body"/>
        <w:rPr>
          <w:rFonts w:ascii="Calibri" w:eastAsia="Calibri" w:hAnsi="Calibri" w:cs="Calibri"/>
          <w:b/>
          <w:bCs/>
          <w:u w:color="FF0000"/>
        </w:rPr>
      </w:pPr>
    </w:p>
    <w:p w:rsidR="009123B0" w:rsidRDefault="009F0DBE">
      <w:pPr>
        <w:pStyle w:val="Body"/>
        <w:rPr>
          <w:rFonts w:ascii="Calibri" w:eastAsia="Calibri" w:hAnsi="Calibri" w:cs="Calibri"/>
          <w:b/>
          <w:bCs/>
          <w:u w:color="FF0000"/>
        </w:rPr>
      </w:pPr>
      <w:r>
        <w:rPr>
          <w:rFonts w:ascii="Calibri" w:eastAsia="Calibri" w:hAnsi="Calibri" w:cs="Calibri"/>
          <w:b/>
          <w:bCs/>
          <w:u w:color="FF0000"/>
        </w:rPr>
        <w:t>_____________________________________________</w:t>
      </w:r>
    </w:p>
    <w:p w:rsidR="009123B0" w:rsidRDefault="009F0DBE">
      <w:pPr>
        <w:pStyle w:val="Body"/>
        <w:rPr>
          <w:rFonts w:ascii="Calibri" w:eastAsia="Calibri" w:hAnsi="Calibri" w:cs="Calibri"/>
          <w:i/>
          <w:iCs/>
          <w:sz w:val="20"/>
          <w:szCs w:val="20"/>
          <w:u w:color="FF0000"/>
        </w:rPr>
      </w:pPr>
      <w:r>
        <w:rPr>
          <w:rFonts w:ascii="Calibri" w:eastAsia="Calibri" w:hAnsi="Calibri" w:cs="Calibri"/>
          <w:i/>
          <w:iCs/>
          <w:sz w:val="20"/>
          <w:szCs w:val="20"/>
          <w:u w:color="FF0000"/>
        </w:rPr>
        <w:t>Signature denotes a satisfactory preliminary review of the completeness and organization of the proposal.</w:t>
      </w:r>
    </w:p>
    <w:p w:rsidR="009123B0" w:rsidRDefault="009F0DBE">
      <w:pPr>
        <w:pStyle w:val="Body"/>
        <w:rPr>
          <w:rFonts w:ascii="Calibri" w:eastAsia="Calibri" w:hAnsi="Calibri" w:cs="Calibri"/>
          <w:b/>
          <w:bCs/>
          <w:i/>
          <w:iCs/>
          <w:sz w:val="20"/>
          <w:szCs w:val="20"/>
        </w:rPr>
      </w:pPr>
      <w:r>
        <w:rPr>
          <w:rFonts w:ascii="Calibri" w:eastAsia="Calibri" w:hAnsi="Calibri" w:cs="Calibri"/>
          <w:b/>
          <w:bCs/>
          <w:u w:color="FF0000"/>
        </w:rPr>
        <w:t>========================================================================</w:t>
      </w:r>
    </w:p>
    <w:p w:rsidR="009123B0" w:rsidRDefault="009F0DBE">
      <w:pPr>
        <w:pStyle w:val="Body"/>
        <w:rPr>
          <w:rFonts w:ascii="Calibri" w:eastAsia="Calibri" w:hAnsi="Calibri" w:cs="Calibri"/>
          <w:b/>
          <w:bCs/>
        </w:rPr>
      </w:pPr>
      <w:r>
        <w:rPr>
          <w:rFonts w:ascii="Calibri" w:eastAsia="Calibri" w:hAnsi="Calibri" w:cs="Calibri"/>
          <w:b/>
          <w:bCs/>
        </w:rPr>
        <w:t>STEP Four: Approval of State Authorization Office</w:t>
      </w:r>
    </w:p>
    <w:p w:rsidR="009123B0" w:rsidRDefault="009123B0">
      <w:pPr>
        <w:pStyle w:val="Body"/>
        <w:rPr>
          <w:rFonts w:ascii="Calibri" w:eastAsia="Calibri" w:hAnsi="Calibri" w:cs="Calibri"/>
          <w:b/>
          <w:bCs/>
        </w:rPr>
      </w:pPr>
    </w:p>
    <w:p w:rsidR="009123B0" w:rsidRDefault="009123B0">
      <w:pPr>
        <w:pStyle w:val="Body"/>
        <w:rPr>
          <w:rFonts w:ascii="Calibri" w:eastAsia="Calibri" w:hAnsi="Calibri" w:cs="Calibri"/>
          <w:b/>
          <w:bCs/>
        </w:rPr>
      </w:pPr>
    </w:p>
    <w:p w:rsidR="009123B0" w:rsidRDefault="009F0DBE">
      <w:pPr>
        <w:pStyle w:val="Body"/>
        <w:rPr>
          <w:rFonts w:ascii="Calibri" w:eastAsia="Calibri" w:hAnsi="Calibri" w:cs="Calibri"/>
          <w:b/>
          <w:bCs/>
        </w:rPr>
      </w:pPr>
      <w:r>
        <w:rPr>
          <w:rFonts w:ascii="Calibri" w:eastAsia="Calibri" w:hAnsi="Calibri" w:cs="Calibri"/>
          <w:b/>
          <w:bCs/>
        </w:rPr>
        <w:t>_____________________________________________</w:t>
      </w:r>
    </w:p>
    <w:p w:rsidR="009123B0" w:rsidRDefault="009F0DBE">
      <w:pPr>
        <w:pStyle w:val="Body"/>
        <w:rPr>
          <w:rFonts w:ascii="Calibri" w:eastAsia="Calibri" w:hAnsi="Calibri" w:cs="Calibri"/>
          <w:i/>
          <w:iCs/>
        </w:rPr>
      </w:pPr>
      <w:r>
        <w:rPr>
          <w:rFonts w:ascii="Calibri" w:eastAsia="Calibri" w:hAnsi="Calibri" w:cs="Calibri"/>
          <w:i/>
          <w:iCs/>
        </w:rPr>
        <w:t>Signature denotes an approval of the state authorization office for online and hybrid courses, out of state instructors and/or internships.</w:t>
      </w:r>
    </w:p>
    <w:p w:rsidR="009123B0" w:rsidRDefault="009F0DBE">
      <w:pPr>
        <w:pStyle w:val="Body"/>
        <w:rPr>
          <w:rFonts w:ascii="Calibri" w:eastAsia="Calibri" w:hAnsi="Calibri" w:cs="Calibri"/>
          <w:i/>
          <w:iCs/>
        </w:rPr>
      </w:pPr>
      <w:r>
        <w:rPr>
          <w:rFonts w:ascii="Calibri" w:eastAsia="Calibri" w:hAnsi="Calibri" w:cs="Calibri"/>
          <w:i/>
          <w:iCs/>
        </w:rPr>
        <w:t>========================================================================</w:t>
      </w:r>
    </w:p>
    <w:p w:rsidR="009123B0" w:rsidRDefault="009F0DBE">
      <w:pPr>
        <w:pStyle w:val="Body"/>
        <w:rPr>
          <w:rFonts w:ascii="Calibri" w:eastAsia="Calibri" w:hAnsi="Calibri" w:cs="Calibri"/>
          <w:b/>
          <w:bCs/>
        </w:rPr>
      </w:pPr>
      <w:r>
        <w:rPr>
          <w:rFonts w:ascii="Calibri" w:eastAsia="Calibri" w:hAnsi="Calibri" w:cs="Calibri"/>
          <w:b/>
          <w:bCs/>
        </w:rPr>
        <w:t xml:space="preserve">STEP Five: Approval of the Council on Undergraduate Education </w:t>
      </w:r>
    </w:p>
    <w:p w:rsidR="009123B0" w:rsidRDefault="009123B0">
      <w:pPr>
        <w:pStyle w:val="Body"/>
        <w:rPr>
          <w:rFonts w:ascii="Calibri" w:eastAsia="Calibri" w:hAnsi="Calibri" w:cs="Calibri"/>
          <w:b/>
          <w:bCs/>
        </w:rPr>
      </w:pPr>
    </w:p>
    <w:p w:rsidR="009123B0" w:rsidRDefault="009123B0">
      <w:pPr>
        <w:pStyle w:val="Body"/>
        <w:rPr>
          <w:rFonts w:ascii="Calibri" w:eastAsia="Calibri" w:hAnsi="Calibri" w:cs="Calibri"/>
          <w:b/>
          <w:bCs/>
        </w:rPr>
      </w:pPr>
    </w:p>
    <w:p w:rsidR="009123B0" w:rsidRDefault="009F0DBE">
      <w:pPr>
        <w:pStyle w:val="Body"/>
        <w:rPr>
          <w:rFonts w:ascii="Calibri" w:eastAsia="Calibri" w:hAnsi="Calibri" w:cs="Calibri"/>
          <w:b/>
          <w:bCs/>
        </w:rPr>
      </w:pPr>
      <w:r>
        <w:rPr>
          <w:rFonts w:ascii="Calibri" w:eastAsia="Calibri" w:hAnsi="Calibri" w:cs="Calibri"/>
          <w:b/>
          <w:bCs/>
        </w:rPr>
        <w:t>_____________________________________________</w:t>
      </w:r>
    </w:p>
    <w:p w:rsidR="009123B0" w:rsidRDefault="009F0DBE">
      <w:pPr>
        <w:pStyle w:val="Body"/>
        <w:rPr>
          <w:rFonts w:ascii="Calibri" w:eastAsia="Calibri" w:hAnsi="Calibri" w:cs="Calibri"/>
          <w:i/>
          <w:iCs/>
          <w:sz w:val="20"/>
          <w:szCs w:val="20"/>
        </w:rPr>
      </w:pPr>
      <w:r>
        <w:rPr>
          <w:rFonts w:ascii="Calibri" w:eastAsia="Calibri" w:hAnsi="Calibri" w:cs="Calibri"/>
          <w:i/>
          <w:iCs/>
          <w:sz w:val="20"/>
          <w:szCs w:val="20"/>
        </w:rPr>
        <w:t>Signature denotes an approval of the proposal.</w:t>
      </w:r>
    </w:p>
    <w:p w:rsidR="009123B0" w:rsidRDefault="009F0DBE">
      <w:pPr>
        <w:pStyle w:val="Body"/>
        <w:rPr>
          <w:rFonts w:ascii="Calibri" w:eastAsia="Calibri" w:hAnsi="Calibri" w:cs="Calibri"/>
          <w:b/>
          <w:bCs/>
        </w:rPr>
      </w:pPr>
      <w:r>
        <w:rPr>
          <w:rFonts w:ascii="Calibri" w:eastAsia="Calibri" w:hAnsi="Calibri" w:cs="Calibri"/>
          <w:b/>
          <w:bCs/>
        </w:rPr>
        <w:t>========================================================================</w:t>
      </w:r>
    </w:p>
    <w:p w:rsidR="009123B0" w:rsidRDefault="009F0DBE">
      <w:pPr>
        <w:pStyle w:val="Body"/>
        <w:rPr>
          <w:rFonts w:ascii="Calibri" w:eastAsia="Calibri" w:hAnsi="Calibri" w:cs="Calibri"/>
          <w:b/>
          <w:bCs/>
        </w:rPr>
      </w:pPr>
      <w:r>
        <w:rPr>
          <w:rFonts w:ascii="Calibri" w:eastAsia="Calibri" w:hAnsi="Calibri" w:cs="Calibri"/>
          <w:b/>
          <w:bCs/>
        </w:rPr>
        <w:t>STEP Six: Approval of the University Faculty Senate</w:t>
      </w:r>
    </w:p>
    <w:p w:rsidR="009123B0" w:rsidRDefault="009123B0">
      <w:pPr>
        <w:pStyle w:val="Body"/>
        <w:rPr>
          <w:rFonts w:ascii="Calibri" w:eastAsia="Calibri" w:hAnsi="Calibri" w:cs="Calibri"/>
          <w:b/>
          <w:bCs/>
        </w:rPr>
      </w:pPr>
    </w:p>
    <w:p w:rsidR="009123B0" w:rsidRDefault="009123B0">
      <w:pPr>
        <w:pStyle w:val="Body"/>
        <w:rPr>
          <w:rFonts w:ascii="Calibri" w:eastAsia="Calibri" w:hAnsi="Calibri" w:cs="Calibri"/>
          <w:b/>
          <w:bCs/>
        </w:rPr>
      </w:pPr>
    </w:p>
    <w:p w:rsidR="009123B0" w:rsidRDefault="009F0DBE">
      <w:pPr>
        <w:pStyle w:val="Body"/>
        <w:rPr>
          <w:rFonts w:ascii="Calibri" w:eastAsia="Calibri" w:hAnsi="Calibri" w:cs="Calibri"/>
          <w:b/>
          <w:bCs/>
        </w:rPr>
      </w:pPr>
      <w:r>
        <w:rPr>
          <w:rFonts w:ascii="Calibri" w:eastAsia="Calibri" w:hAnsi="Calibri" w:cs="Calibri"/>
          <w:b/>
          <w:bCs/>
        </w:rPr>
        <w:t>_____________________________________________</w:t>
      </w:r>
    </w:p>
    <w:p w:rsidR="009123B0" w:rsidRDefault="009F0DBE">
      <w:pPr>
        <w:pStyle w:val="Body"/>
        <w:rPr>
          <w:rFonts w:ascii="Calibri" w:eastAsia="Calibri" w:hAnsi="Calibri" w:cs="Calibri"/>
          <w:i/>
          <w:iCs/>
          <w:sz w:val="20"/>
          <w:szCs w:val="20"/>
        </w:rPr>
      </w:pPr>
      <w:r>
        <w:rPr>
          <w:rFonts w:ascii="Calibri" w:eastAsia="Calibri" w:hAnsi="Calibri" w:cs="Calibri"/>
          <w:i/>
          <w:iCs/>
          <w:sz w:val="20"/>
          <w:szCs w:val="20"/>
        </w:rPr>
        <w:t>Signature denotes an approval of the proposal and no objection posed during the 10-day waiting period.</w:t>
      </w:r>
    </w:p>
    <w:p w:rsidR="009123B0" w:rsidRDefault="009F0DBE">
      <w:pPr>
        <w:pStyle w:val="Body"/>
        <w:rPr>
          <w:rFonts w:ascii="Calibri" w:eastAsia="Calibri" w:hAnsi="Calibri" w:cs="Calibri"/>
          <w:b/>
          <w:bCs/>
          <w:i/>
          <w:iCs/>
          <w:sz w:val="20"/>
          <w:szCs w:val="20"/>
        </w:rPr>
      </w:pPr>
      <w:r>
        <w:rPr>
          <w:rFonts w:ascii="Calibri" w:eastAsia="Calibri" w:hAnsi="Calibri" w:cs="Calibri"/>
          <w:b/>
          <w:bCs/>
        </w:rPr>
        <w:t>========================================================================</w:t>
      </w:r>
    </w:p>
    <w:p w:rsidR="009123B0" w:rsidRDefault="009F0DBE">
      <w:pPr>
        <w:pStyle w:val="Body"/>
        <w:rPr>
          <w:rFonts w:ascii="Calibri" w:eastAsia="Calibri" w:hAnsi="Calibri" w:cs="Calibri"/>
          <w:b/>
          <w:bCs/>
          <w:sz w:val="20"/>
          <w:szCs w:val="20"/>
        </w:rPr>
      </w:pPr>
      <w:r>
        <w:rPr>
          <w:rFonts w:ascii="Calibri" w:eastAsia="Calibri" w:hAnsi="Calibri" w:cs="Calibri"/>
          <w:b/>
          <w:bCs/>
          <w:sz w:val="20"/>
          <w:szCs w:val="20"/>
        </w:rPr>
        <w:t xml:space="preserve">After the proposal completes all </w:t>
      </w:r>
      <w:r>
        <w:rPr>
          <w:rFonts w:ascii="Calibri" w:eastAsia="Calibri" w:hAnsi="Calibri" w:cs="Calibri"/>
          <w:b/>
          <w:bCs/>
          <w:sz w:val="20"/>
          <w:szCs w:val="20"/>
          <w:u w:color="FF0000"/>
        </w:rPr>
        <w:t>Six</w:t>
      </w:r>
      <w:r>
        <w:rPr>
          <w:rFonts w:ascii="Calibri" w:eastAsia="Calibri" w:hAnsi="Calibri" w:cs="Calibri"/>
          <w:b/>
          <w:bCs/>
          <w:sz w:val="20"/>
          <w:szCs w:val="20"/>
        </w:rPr>
        <w:t xml:space="preserve"> steps in the proposal process, the approved curriculum change is transmitted to the Office of the Registrar to have the changes officially recorded.</w:t>
      </w:r>
    </w:p>
    <w:p w:rsidR="009123B0" w:rsidRDefault="009F0DBE">
      <w:pPr>
        <w:pStyle w:val="Body"/>
        <w:jc w:val="center"/>
        <w:rPr>
          <w:b/>
          <w:bCs/>
          <w:smallCaps/>
        </w:rPr>
      </w:pPr>
      <w:r>
        <w:rPr>
          <w:b/>
          <w:bCs/>
          <w:smallCaps/>
        </w:rPr>
        <w:lastRenderedPageBreak/>
        <w:t>COUNCIL ON UNDERGRADUATE EDUCATION (CUE)</w:t>
      </w:r>
    </w:p>
    <w:p w:rsidR="009123B0" w:rsidRDefault="009F0DBE">
      <w:pPr>
        <w:pStyle w:val="Body"/>
        <w:jc w:val="center"/>
        <w:rPr>
          <w:b/>
          <w:bCs/>
          <w:i/>
          <w:iCs/>
          <w:smallCaps/>
        </w:rPr>
      </w:pPr>
      <w:r>
        <w:rPr>
          <w:b/>
          <w:bCs/>
          <w:smallCaps/>
        </w:rPr>
        <w:t>CURRICULUM ACTION FORM (EFFECTIVE DATE 01</w:t>
      </w:r>
      <w:r>
        <w:rPr>
          <w:b/>
          <w:bCs/>
          <w:smallCaps/>
          <w:u w:color="FF0000"/>
        </w:rPr>
        <w:t>/2020</w:t>
      </w:r>
      <w:r>
        <w:rPr>
          <w:b/>
          <w:bCs/>
          <w:smallCaps/>
        </w:rPr>
        <w:t>)</w:t>
      </w:r>
    </w:p>
    <w:p w:rsidR="009123B0" w:rsidRDefault="009123B0">
      <w:pPr>
        <w:pStyle w:val="Body"/>
        <w:rPr>
          <w:b/>
          <w:bCs/>
        </w:rPr>
      </w:pPr>
    </w:p>
    <w:p w:rsidR="009123B0" w:rsidRPr="006C4B16" w:rsidRDefault="009F0DBE" w:rsidP="006C4B16">
      <w:pPr>
        <w:rPr>
          <w:rStyle w:val="None"/>
        </w:rPr>
      </w:pPr>
      <w:r>
        <w:rPr>
          <w:b/>
          <w:bCs/>
        </w:rPr>
        <w:t xml:space="preserve">(See “CUE Curriculum Proposal Preparation Guide” available for download at </w:t>
      </w:r>
      <w:bookmarkStart w:id="1" w:name="_GoBack"/>
      <w:bookmarkEnd w:id="1"/>
      <w:r w:rsidR="006C4B16" w:rsidRPr="006C4B16">
        <w:fldChar w:fldCharType="begin"/>
      </w:r>
      <w:r w:rsidR="006C4B16" w:rsidRPr="006C4B16">
        <w:instrText xml:space="preserve"> HYPERLINK "https://www.gallaudet.edu/council-on-undergraduate-education/curriculum-action-forms" </w:instrText>
      </w:r>
      <w:r w:rsidR="006C4B16" w:rsidRPr="006C4B16">
        <w:fldChar w:fldCharType="separate"/>
      </w:r>
      <w:r w:rsidR="006C4B16" w:rsidRPr="006C4B16">
        <w:rPr>
          <w:color w:val="0000FF"/>
          <w:u w:val="single"/>
        </w:rPr>
        <w:t>https://www.gallaudet.edu/council-on-undergraduate-education/curriculum-action-forms</w:t>
      </w:r>
      <w:r w:rsidR="006C4B16" w:rsidRPr="006C4B16">
        <w:fldChar w:fldCharType="end"/>
      </w:r>
      <w:r w:rsidR="006C4B16">
        <w:t>)</w:t>
      </w:r>
    </w:p>
    <w:p w:rsidR="009123B0" w:rsidRDefault="009123B0">
      <w:pPr>
        <w:pStyle w:val="Body"/>
        <w:rPr>
          <w:b/>
          <w:bCs/>
        </w:rPr>
      </w:pPr>
    </w:p>
    <w:p w:rsidR="009123B0" w:rsidRDefault="009123B0">
      <w:pPr>
        <w:pStyle w:val="Body"/>
        <w:rPr>
          <w:b/>
          <w:bCs/>
        </w:rPr>
      </w:pPr>
    </w:p>
    <w:p w:rsidR="009123B0" w:rsidRDefault="009F0DBE">
      <w:pPr>
        <w:pStyle w:val="Body"/>
        <w:rPr>
          <w:rStyle w:val="None"/>
          <w:u w:val="single"/>
        </w:rPr>
      </w:pPr>
      <w:r>
        <w:rPr>
          <w:rStyle w:val="None"/>
          <w:b/>
          <w:bCs/>
        </w:rPr>
        <w:t xml:space="preserve">DEPARTMENT/PROGRAM NAME: </w:t>
      </w:r>
      <w:r>
        <w:rPr>
          <w:rStyle w:val="None"/>
          <w:u w:val="single"/>
        </w:rP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9123B0" w:rsidRDefault="009123B0">
      <w:pPr>
        <w:pStyle w:val="Body"/>
        <w:rPr>
          <w:u w:val="single"/>
        </w:rPr>
      </w:pPr>
    </w:p>
    <w:p w:rsidR="009123B0" w:rsidRDefault="009123B0">
      <w:pPr>
        <w:pStyle w:val="Body"/>
        <w:rPr>
          <w:b/>
          <w:bCs/>
          <w:u w:val="single"/>
        </w:rPr>
      </w:pPr>
    </w:p>
    <w:p w:rsidR="009123B0" w:rsidRDefault="009F0DBE">
      <w:pPr>
        <w:pStyle w:val="Body"/>
        <w:rPr>
          <w:rStyle w:val="Hyperlink0"/>
          <w:rFonts w:eastAsia="Arial Unicode MS"/>
        </w:rPr>
      </w:pPr>
      <w:r>
        <w:rPr>
          <w:rStyle w:val="Hyperlink0"/>
          <w:rFonts w:eastAsia="Arial Unicode MS"/>
        </w:rPr>
        <w:t xml:space="preserve">PART I:  </w:t>
      </w:r>
      <w:r>
        <w:rPr>
          <w:rStyle w:val="None"/>
          <w:b/>
          <w:bCs/>
          <w:i/>
          <w:iCs/>
        </w:rPr>
        <w:t>Identify Action Item(s)</w:t>
      </w:r>
    </w:p>
    <w:p w:rsidR="009123B0" w:rsidRDefault="009123B0">
      <w:pPr>
        <w:pStyle w:val="Body"/>
        <w:rPr>
          <w:b/>
          <w:bCs/>
          <w:i/>
          <w:iCs/>
        </w:rPr>
      </w:pPr>
    </w:p>
    <w:p w:rsidR="009123B0" w:rsidRDefault="00B005DE">
      <w:pPr>
        <w:pStyle w:val="Body"/>
        <w:ind w:left="360" w:hanging="360"/>
        <w:rPr>
          <w:rStyle w:val="None"/>
          <w:u w:val="single"/>
        </w:rPr>
      </w:pPr>
      <w:proofErr w:type="gramStart"/>
      <w:r>
        <w:rPr>
          <w:rStyle w:val="None"/>
          <w:sz w:val="22"/>
          <w:szCs w:val="22"/>
          <w:u w:color="FF0000"/>
        </w:rPr>
        <w:t>□</w:t>
      </w:r>
      <w:r w:rsidR="009F0DBE">
        <w:t xml:space="preserve">  </w:t>
      </w:r>
      <w:r w:rsidR="009F0DBE">
        <w:rPr>
          <w:rStyle w:val="None"/>
          <w:b/>
          <w:bCs/>
        </w:rPr>
        <w:t>Add</w:t>
      </w:r>
      <w:proofErr w:type="gramEnd"/>
      <w:r w:rsidR="009F0DBE">
        <w:rPr>
          <w:rStyle w:val="None"/>
          <w:b/>
          <w:bCs/>
        </w:rPr>
        <w:t xml:space="preserve"> New Course(s) - </w:t>
      </w:r>
      <w:r w:rsidR="009F0DBE">
        <w:t xml:space="preserve">Complete </w:t>
      </w:r>
      <w:r w:rsidR="009F0DBE">
        <w:rPr>
          <w:rStyle w:val="None"/>
          <w:b/>
          <w:bCs/>
          <w:lang w:val="fr-FR"/>
        </w:rPr>
        <w:t>Section A</w:t>
      </w:r>
      <w:r w:rsidR="009F0DBE">
        <w:t xml:space="preserve"> (If it impacts major/minor requirements, also complete </w:t>
      </w:r>
      <w:r w:rsidR="009F0DBE">
        <w:rPr>
          <w:rStyle w:val="None"/>
          <w:b/>
          <w:bCs/>
          <w:lang w:val="fr-FR"/>
        </w:rPr>
        <w:t>Section F</w:t>
      </w:r>
      <w:r w:rsidR="009F0DBE">
        <w:t>).</w:t>
      </w:r>
      <w:r w:rsidR="009F0DBE">
        <w:rPr>
          <w:rStyle w:val="None"/>
          <w:b/>
          <w:bCs/>
        </w:rPr>
        <w:t xml:space="preserve"> </w:t>
      </w:r>
      <w:r w:rsidR="009F0DBE">
        <w:t xml:space="preserve">List new course(s) with </w:t>
      </w:r>
      <w:r w:rsidR="009F0DBE">
        <w:rPr>
          <w:rStyle w:val="None"/>
          <w:i/>
          <w:iCs/>
        </w:rPr>
        <w:t>Title, Course number and Credits</w:t>
      </w:r>
      <w:r w:rsidR="009F0DBE">
        <w:t xml:space="preserve"> below:</w:t>
      </w:r>
    </w:p>
    <w:p w:rsidR="009123B0" w:rsidRDefault="00B005DE">
      <w:pPr>
        <w:pStyle w:val="Body"/>
        <w:spacing w:before="100" w:after="100"/>
        <w:ind w:left="360" w:hanging="360"/>
      </w:pPr>
      <w:proofErr w:type="gramStart"/>
      <w:r>
        <w:rPr>
          <w:rStyle w:val="None"/>
          <w:sz w:val="22"/>
          <w:szCs w:val="22"/>
          <w:u w:color="FF0000"/>
        </w:rPr>
        <w:t>□</w:t>
      </w:r>
      <w:r w:rsidR="009F0DBE">
        <w:t xml:space="preserve">  </w:t>
      </w:r>
      <w:r w:rsidR="009F0DBE">
        <w:rPr>
          <w:rStyle w:val="None"/>
          <w:b/>
          <w:bCs/>
        </w:rPr>
        <w:t>Drop</w:t>
      </w:r>
      <w:proofErr w:type="gramEnd"/>
      <w:r w:rsidR="009F0DBE">
        <w:rPr>
          <w:rStyle w:val="None"/>
          <w:b/>
          <w:bCs/>
        </w:rPr>
        <w:t xml:space="preserve"> Course(s) - </w:t>
      </w:r>
      <w:r w:rsidR="009F0DBE">
        <w:t>Complete</w:t>
      </w:r>
      <w:r w:rsidR="009F0DBE">
        <w:rPr>
          <w:rStyle w:val="None"/>
          <w:b/>
          <w:bCs/>
          <w:lang w:val="fr-FR"/>
        </w:rPr>
        <w:t xml:space="preserve"> Section B </w:t>
      </w:r>
      <w:r w:rsidR="009F0DBE">
        <w:t>(If it impacts major/minor requirements, also complete</w:t>
      </w:r>
      <w:r w:rsidR="009F0DBE">
        <w:rPr>
          <w:rStyle w:val="None"/>
          <w:b/>
          <w:bCs/>
          <w:lang w:val="fr-FR"/>
        </w:rPr>
        <w:t xml:space="preserve"> Section F</w:t>
      </w:r>
      <w:r w:rsidR="009F0DBE">
        <w:t xml:space="preserve">). List all course(s) with </w:t>
      </w:r>
      <w:r w:rsidR="009F0DBE">
        <w:rPr>
          <w:rStyle w:val="None"/>
          <w:i/>
          <w:iCs/>
        </w:rPr>
        <w:t>Title, Course number and Credits</w:t>
      </w:r>
      <w:r w:rsidR="009F0DBE">
        <w:t xml:space="preserve"> below:</w:t>
      </w:r>
    </w:p>
    <w:p w:rsidR="009123B0" w:rsidRDefault="00B005DE">
      <w:pPr>
        <w:pStyle w:val="Body"/>
        <w:spacing w:before="100" w:after="100"/>
        <w:ind w:left="360" w:hanging="360"/>
        <w:rPr>
          <w:rStyle w:val="None"/>
          <w:u w:val="single"/>
        </w:rPr>
      </w:pPr>
      <w:proofErr w:type="gramStart"/>
      <w:r>
        <w:rPr>
          <w:rStyle w:val="None"/>
          <w:sz w:val="22"/>
          <w:szCs w:val="22"/>
          <w:u w:color="FF0000"/>
        </w:rPr>
        <w:t>□</w:t>
      </w:r>
      <w:r w:rsidR="009F0DBE">
        <w:t xml:space="preserve">  </w:t>
      </w:r>
      <w:r w:rsidR="009F0DBE">
        <w:rPr>
          <w:rStyle w:val="None"/>
          <w:b/>
          <w:bCs/>
        </w:rPr>
        <w:t>Change</w:t>
      </w:r>
      <w:proofErr w:type="gramEnd"/>
      <w:r w:rsidR="009F0DBE">
        <w:rPr>
          <w:rStyle w:val="None"/>
          <w:b/>
          <w:bCs/>
        </w:rPr>
        <w:t xml:space="preserve"> Course(s) - </w:t>
      </w:r>
      <w:r w:rsidR="009F0DBE">
        <w:t>Complete</w:t>
      </w:r>
      <w:r w:rsidR="009F0DBE">
        <w:rPr>
          <w:rStyle w:val="None"/>
          <w:b/>
          <w:bCs/>
          <w:lang w:val="fr-FR"/>
        </w:rPr>
        <w:t xml:space="preserve"> Section C </w:t>
      </w:r>
      <w:r w:rsidR="009F0DBE">
        <w:t xml:space="preserve">(If it impacts major/minor requirements, also complete </w:t>
      </w:r>
      <w:r w:rsidR="009F0DBE">
        <w:rPr>
          <w:rStyle w:val="None"/>
          <w:b/>
          <w:bCs/>
          <w:lang w:val="fr-FR"/>
        </w:rPr>
        <w:t>Section F</w:t>
      </w:r>
      <w:r w:rsidR="009F0DBE">
        <w:t>).</w:t>
      </w:r>
      <w:r w:rsidR="009F0DBE">
        <w:rPr>
          <w:rStyle w:val="None"/>
          <w:b/>
          <w:bCs/>
        </w:rPr>
        <w:t xml:space="preserve"> </w:t>
      </w:r>
      <w:r w:rsidR="009F0DBE">
        <w:t xml:space="preserve">List all course(s) with </w:t>
      </w:r>
      <w:r w:rsidR="009F0DBE">
        <w:rPr>
          <w:rStyle w:val="None"/>
          <w:i/>
          <w:iCs/>
        </w:rPr>
        <w:t>Title, Course number and Credits</w:t>
      </w:r>
      <w:r w:rsidR="009F0DBE">
        <w:t xml:space="preserve"> below:</w:t>
      </w:r>
    </w:p>
    <w:p w:rsidR="009123B0" w:rsidRDefault="00B005DE">
      <w:pPr>
        <w:pStyle w:val="Body"/>
        <w:spacing w:before="100" w:after="100"/>
      </w:pPr>
      <w:proofErr w:type="gramStart"/>
      <w:r>
        <w:rPr>
          <w:rStyle w:val="None"/>
          <w:sz w:val="22"/>
          <w:szCs w:val="22"/>
          <w:u w:color="FF0000"/>
        </w:rPr>
        <w:t>□</w:t>
      </w:r>
      <w:r w:rsidR="009F0DBE">
        <w:t xml:space="preserve">  </w:t>
      </w:r>
      <w:r w:rsidR="009F0DBE">
        <w:rPr>
          <w:rStyle w:val="None"/>
          <w:b/>
          <w:bCs/>
        </w:rPr>
        <w:t>Add</w:t>
      </w:r>
      <w:proofErr w:type="gramEnd"/>
      <w:r w:rsidR="009F0DBE">
        <w:rPr>
          <w:rStyle w:val="None"/>
          <w:b/>
          <w:bCs/>
        </w:rPr>
        <w:t xml:space="preserve"> major or minor</w:t>
      </w:r>
      <w:r w:rsidR="009F0DBE">
        <w:t xml:space="preserve"> (choose one and complete </w:t>
      </w:r>
      <w:r w:rsidR="009F0DBE">
        <w:rPr>
          <w:rStyle w:val="None"/>
          <w:b/>
          <w:bCs/>
          <w:lang w:val="fr-FR"/>
        </w:rPr>
        <w:t>Section D</w:t>
      </w:r>
      <w:r w:rsidR="009F0DBE">
        <w:t>)</w:t>
      </w:r>
    </w:p>
    <w:p w:rsidR="009123B0" w:rsidRDefault="00B005DE">
      <w:pPr>
        <w:pStyle w:val="Body"/>
        <w:spacing w:before="100" w:after="100"/>
      </w:pPr>
      <w:proofErr w:type="gramStart"/>
      <w:r>
        <w:rPr>
          <w:rStyle w:val="None"/>
          <w:sz w:val="22"/>
          <w:szCs w:val="22"/>
          <w:u w:color="FF0000"/>
        </w:rPr>
        <w:t>□</w:t>
      </w:r>
      <w:r w:rsidR="009F0DBE">
        <w:t xml:space="preserve">  </w:t>
      </w:r>
      <w:r w:rsidR="009F0DBE">
        <w:rPr>
          <w:rStyle w:val="None"/>
          <w:b/>
          <w:bCs/>
        </w:rPr>
        <w:t>Drop</w:t>
      </w:r>
      <w:proofErr w:type="gramEnd"/>
      <w:r w:rsidR="009F0DBE">
        <w:rPr>
          <w:rStyle w:val="None"/>
          <w:b/>
          <w:bCs/>
        </w:rPr>
        <w:t xml:space="preserve"> major or minor</w:t>
      </w:r>
      <w:r w:rsidR="009F0DBE">
        <w:t xml:space="preserve"> (choose one and complete </w:t>
      </w:r>
      <w:r w:rsidR="009F0DBE">
        <w:rPr>
          <w:rStyle w:val="None"/>
          <w:b/>
          <w:bCs/>
          <w:lang w:val="fr-FR"/>
        </w:rPr>
        <w:t>Section E</w:t>
      </w:r>
      <w:r w:rsidR="009F0DBE">
        <w:t>)</w:t>
      </w:r>
    </w:p>
    <w:p w:rsidR="009123B0" w:rsidRDefault="00B005DE">
      <w:pPr>
        <w:pStyle w:val="Body"/>
        <w:spacing w:before="100" w:after="100"/>
      </w:pPr>
      <w:proofErr w:type="gramStart"/>
      <w:r>
        <w:rPr>
          <w:rStyle w:val="None"/>
          <w:sz w:val="22"/>
          <w:szCs w:val="22"/>
          <w:u w:color="FF0000"/>
        </w:rPr>
        <w:t>□</w:t>
      </w:r>
      <w:r w:rsidR="009F0DBE">
        <w:t xml:space="preserve">  </w:t>
      </w:r>
      <w:r w:rsidR="009F0DBE">
        <w:rPr>
          <w:rStyle w:val="None"/>
          <w:b/>
          <w:bCs/>
        </w:rPr>
        <w:t>Change</w:t>
      </w:r>
      <w:proofErr w:type="gramEnd"/>
      <w:r w:rsidR="009F0DBE">
        <w:rPr>
          <w:rStyle w:val="None"/>
          <w:b/>
          <w:bCs/>
        </w:rPr>
        <w:t xml:space="preserve"> existing major or minor</w:t>
      </w:r>
      <w:r w:rsidR="009F0DBE">
        <w:t xml:space="preserve"> (choose one and complete </w:t>
      </w:r>
      <w:r w:rsidR="009F0DBE">
        <w:rPr>
          <w:rStyle w:val="None"/>
          <w:b/>
          <w:bCs/>
          <w:lang w:val="fr-FR"/>
        </w:rPr>
        <w:t>Section F</w:t>
      </w:r>
      <w:r w:rsidR="009F0DBE">
        <w:t>)</w:t>
      </w:r>
    </w:p>
    <w:p w:rsidR="009123B0" w:rsidRDefault="00B005DE">
      <w:pPr>
        <w:pStyle w:val="Body"/>
        <w:spacing w:before="100" w:after="100"/>
        <w:ind w:left="360" w:hanging="360"/>
      </w:pPr>
      <w:proofErr w:type="gramStart"/>
      <w:r>
        <w:rPr>
          <w:rStyle w:val="None"/>
          <w:sz w:val="22"/>
          <w:szCs w:val="22"/>
          <w:u w:color="FF0000"/>
        </w:rPr>
        <w:t>□</w:t>
      </w:r>
      <w:r w:rsidR="009F0DBE">
        <w:t xml:space="preserve">  C</w:t>
      </w:r>
      <w:r w:rsidR="009F0DBE">
        <w:rPr>
          <w:rStyle w:val="None"/>
          <w:b/>
          <w:bCs/>
        </w:rPr>
        <w:t>hange</w:t>
      </w:r>
      <w:proofErr w:type="gramEnd"/>
      <w:r w:rsidR="009F0DBE">
        <w:rPr>
          <w:rStyle w:val="None"/>
          <w:b/>
          <w:bCs/>
        </w:rPr>
        <w:t xml:space="preserve"> department or program description</w:t>
      </w:r>
      <w:r w:rsidR="009F0DBE">
        <w:t xml:space="preserve"> (choose one and complete </w:t>
      </w:r>
      <w:r w:rsidR="009F0DBE">
        <w:rPr>
          <w:rStyle w:val="None"/>
          <w:b/>
          <w:bCs/>
          <w:lang w:val="fr-FR"/>
        </w:rPr>
        <w:t>Section G</w:t>
      </w:r>
      <w:r w:rsidR="009F0DBE">
        <w:t>)</w:t>
      </w:r>
    </w:p>
    <w:p w:rsidR="009123B0" w:rsidRDefault="00B005DE">
      <w:pPr>
        <w:pStyle w:val="Body"/>
        <w:ind w:left="360" w:hanging="360"/>
        <w:rPr>
          <w:rStyle w:val="None"/>
          <w:u w:val="single" w:color="FF0000"/>
        </w:rPr>
      </w:pPr>
      <w:r>
        <w:rPr>
          <w:rStyle w:val="None"/>
          <w:sz w:val="22"/>
          <w:szCs w:val="22"/>
          <w:u w:color="FF0000"/>
        </w:rPr>
        <w:t>□</w:t>
      </w:r>
      <w:r w:rsidR="009F0DBE">
        <w:rPr>
          <w:rStyle w:val="None"/>
          <w:u w:color="FF0000"/>
        </w:rPr>
        <w:t xml:space="preserve"> </w:t>
      </w:r>
      <w:r w:rsidR="009F0DBE">
        <w:rPr>
          <w:rStyle w:val="None"/>
          <w:b/>
          <w:bCs/>
          <w:u w:color="FF0000"/>
          <w:lang w:val="de-DE"/>
        </w:rPr>
        <w:t>Online</w:t>
      </w:r>
      <w:r w:rsidR="009F0DBE">
        <w:rPr>
          <w:rStyle w:val="None"/>
          <w:u w:color="FF0000"/>
        </w:rPr>
        <w:t xml:space="preserve"> </w:t>
      </w:r>
      <w:proofErr w:type="spellStart"/>
      <w:r w:rsidR="009F0DBE">
        <w:rPr>
          <w:rStyle w:val="None"/>
          <w:b/>
          <w:bCs/>
          <w:u w:color="FF0000"/>
          <w:lang w:val="fr-FR"/>
        </w:rPr>
        <w:t>Instructional</w:t>
      </w:r>
      <w:proofErr w:type="spellEnd"/>
      <w:r w:rsidR="009F0DBE">
        <w:rPr>
          <w:rStyle w:val="None"/>
          <w:b/>
          <w:bCs/>
          <w:u w:color="FF0000"/>
          <w:lang w:val="fr-FR"/>
        </w:rPr>
        <w:t xml:space="preserve"> Mode - </w:t>
      </w:r>
      <w:r w:rsidR="009F0DBE">
        <w:rPr>
          <w:rStyle w:val="None"/>
          <w:u w:color="FF0000"/>
        </w:rPr>
        <w:t xml:space="preserve">Complete </w:t>
      </w:r>
      <w:r w:rsidR="009F0DBE">
        <w:rPr>
          <w:rStyle w:val="None"/>
          <w:b/>
          <w:bCs/>
          <w:u w:color="FF0000"/>
          <w:lang w:val="fr-FR"/>
        </w:rPr>
        <w:t>Section H</w:t>
      </w:r>
    </w:p>
    <w:p w:rsidR="009123B0" w:rsidRDefault="009123B0">
      <w:pPr>
        <w:pStyle w:val="Body"/>
        <w:spacing w:before="100" w:after="100"/>
        <w:ind w:left="360" w:hanging="360"/>
        <w:rPr>
          <w:u w:val="single"/>
        </w:rPr>
      </w:pPr>
    </w:p>
    <w:p w:rsidR="009123B0" w:rsidRDefault="009123B0">
      <w:pPr>
        <w:pStyle w:val="Body"/>
        <w:rPr>
          <w:b/>
          <w:bCs/>
          <w:strike/>
          <w:u w:val="single"/>
        </w:rPr>
      </w:pPr>
    </w:p>
    <w:p w:rsidR="009123B0" w:rsidRDefault="009123B0">
      <w:pPr>
        <w:pStyle w:val="Body"/>
        <w:rPr>
          <w:b/>
          <w:bCs/>
        </w:rPr>
      </w:pPr>
    </w:p>
    <w:p w:rsidR="009123B0" w:rsidRDefault="009F0DBE">
      <w:pPr>
        <w:pStyle w:val="Body"/>
        <w:rPr>
          <w:rStyle w:val="None"/>
          <w:u w:val="single"/>
        </w:rPr>
      </w:pPr>
      <w:r>
        <w:rPr>
          <w:rStyle w:val="None"/>
          <w:b/>
          <w:bCs/>
        </w:rPr>
        <w:t xml:space="preserve">Note: Typically, proposals submitted by the fall CUE Curriculum Proposal deadline are implemented the following fall; proposals submitted by the spring CUE Curriculum Proposal deadline are typically implemented the following spring. Actual implementation dates depend on when the proposal is approved by the Faculty Senate. </w:t>
      </w:r>
    </w:p>
    <w:p w:rsidR="009123B0" w:rsidRDefault="009123B0">
      <w:pPr>
        <w:pStyle w:val="Body"/>
        <w:rPr>
          <w:b/>
          <w:bCs/>
          <w:u w:val="single"/>
        </w:rPr>
      </w:pPr>
    </w:p>
    <w:p w:rsidR="009123B0" w:rsidRDefault="009123B0">
      <w:pPr>
        <w:pStyle w:val="Body"/>
        <w:rPr>
          <w:b/>
          <w:bCs/>
          <w:u w:val="single"/>
        </w:rPr>
      </w:pPr>
    </w:p>
    <w:p w:rsidR="009123B0" w:rsidRDefault="009123B0">
      <w:pPr>
        <w:pStyle w:val="Body"/>
        <w:rPr>
          <w:b/>
          <w:bCs/>
          <w:u w:val="single"/>
        </w:rPr>
      </w:pPr>
    </w:p>
    <w:p w:rsidR="00B005DE" w:rsidRDefault="00B005DE">
      <w:pPr>
        <w:rPr>
          <w:rStyle w:val="Hyperlink0"/>
          <w:rFonts w:eastAsia="Arial Unicode MS"/>
          <w:color w:val="000000"/>
          <w:u w:color="000000"/>
          <w14:textOutline w14:w="0" w14:cap="flat" w14:cmpd="sng" w14:algn="ctr">
            <w14:noFill/>
            <w14:prstDash w14:val="solid"/>
            <w14:bevel/>
          </w14:textOutline>
        </w:rPr>
      </w:pPr>
      <w:r>
        <w:rPr>
          <w:rStyle w:val="Hyperlink0"/>
          <w:rFonts w:eastAsia="Arial Unicode MS"/>
        </w:rPr>
        <w:br w:type="page"/>
      </w:r>
    </w:p>
    <w:p w:rsidR="009123B0" w:rsidRDefault="009F0DBE">
      <w:pPr>
        <w:pStyle w:val="Body"/>
        <w:rPr>
          <w:rStyle w:val="Hyperlink0"/>
          <w:rFonts w:eastAsia="Arial Unicode MS"/>
        </w:rPr>
      </w:pPr>
      <w:r>
        <w:rPr>
          <w:rStyle w:val="Hyperlink0"/>
          <w:rFonts w:eastAsia="Arial Unicode MS"/>
        </w:rPr>
        <w:lastRenderedPageBreak/>
        <w:t xml:space="preserve">Section A.  New Course </w:t>
      </w:r>
    </w:p>
    <w:p w:rsidR="009123B0" w:rsidRDefault="009123B0">
      <w:pPr>
        <w:pStyle w:val="Body"/>
      </w:pPr>
    </w:p>
    <w:p w:rsidR="009123B0" w:rsidRDefault="009F0DBE">
      <w:pPr>
        <w:pStyle w:val="Body"/>
      </w:pPr>
      <w:r>
        <w:t>For more than one new course, copy and paste this box as needed.</w:t>
      </w:r>
    </w:p>
    <w:p w:rsidR="009123B0" w:rsidRDefault="009123B0">
      <w:pPr>
        <w:pStyle w:val="Body"/>
        <w:rPr>
          <w:b/>
          <w:bCs/>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6"/>
      </w:tblGrid>
      <w:tr w:rsidR="009123B0">
        <w:trPr>
          <w:trHeight w:val="6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rPr>
              <w:t>Course number, title, and credit hours:</w:t>
            </w:r>
          </w:p>
        </w:tc>
      </w:tr>
      <w:tr w:rsidR="009123B0">
        <w:trPr>
          <w:trHeight w:val="12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Course description: (include pre- and co-requisites, and course fees, if applicable) – for catalog use.</w:t>
            </w:r>
          </w:p>
          <w:p w:rsidR="009123B0" w:rsidRDefault="009123B0">
            <w:pPr>
              <w:pStyle w:val="Body"/>
            </w:pPr>
          </w:p>
        </w:tc>
      </w:tr>
      <w:tr w:rsidR="009123B0">
        <w:trPr>
          <w:trHeight w:val="4861"/>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sz w:val="22"/>
                <w:szCs w:val="22"/>
              </w:rPr>
            </w:pPr>
            <w:r>
              <w:rPr>
                <w:rStyle w:val="None"/>
                <w:b/>
                <w:bCs/>
                <w:sz w:val="22"/>
                <w:szCs w:val="22"/>
              </w:rPr>
              <w:t>IMPACT:</w:t>
            </w:r>
            <w:r>
              <w:rPr>
                <w:rStyle w:val="None"/>
                <w:b/>
                <w:bCs/>
                <w:sz w:val="22"/>
                <w:szCs w:val="22"/>
              </w:rPr>
              <w:tab/>
              <w:t xml:space="preserve"> </w:t>
            </w:r>
            <w:r>
              <w:rPr>
                <w:rStyle w:val="None"/>
                <w:sz w:val="22"/>
                <w:szCs w:val="22"/>
              </w:rPr>
              <w:t xml:space="preserve">□ Program Major     </w:t>
            </w:r>
            <w:r>
              <w:rPr>
                <w:rStyle w:val="None"/>
                <w:b/>
                <w:bCs/>
                <w:sz w:val="22"/>
                <w:szCs w:val="22"/>
              </w:rPr>
              <w:t xml:space="preserve"> </w:t>
            </w:r>
            <w:r>
              <w:rPr>
                <w:rStyle w:val="None"/>
                <w:sz w:val="22"/>
                <w:szCs w:val="22"/>
              </w:rPr>
              <w:t xml:space="preserve">□ Program Minor    </w:t>
            </w:r>
            <w:r>
              <w:rPr>
                <w:rStyle w:val="None"/>
                <w:b/>
                <w:bCs/>
                <w:sz w:val="22"/>
                <w:szCs w:val="22"/>
              </w:rPr>
              <w:t xml:space="preserve">  </w:t>
            </w:r>
            <w:r>
              <w:rPr>
                <w:rStyle w:val="None"/>
                <w:sz w:val="22"/>
                <w:szCs w:val="22"/>
              </w:rPr>
              <w:t>□ General Studies Curriculum</w:t>
            </w:r>
            <w:r>
              <w:rPr>
                <w:rStyle w:val="None"/>
                <w:b/>
                <w:bCs/>
                <w:sz w:val="22"/>
                <w:szCs w:val="22"/>
              </w:rPr>
              <w:t xml:space="preserve"> </w:t>
            </w:r>
          </w:p>
          <w:p w:rsidR="009123B0" w:rsidRDefault="009123B0">
            <w:pPr>
              <w:pStyle w:val="Body"/>
              <w:rPr>
                <w:rStyle w:val="None"/>
                <w:b/>
                <w:bCs/>
              </w:rPr>
            </w:pPr>
          </w:p>
          <w:p w:rsidR="009123B0" w:rsidRDefault="009F0DBE">
            <w:pPr>
              <w:pStyle w:val="Body"/>
              <w:rPr>
                <w:rStyle w:val="None"/>
                <w:sz w:val="22"/>
                <w:szCs w:val="22"/>
              </w:rPr>
            </w:pPr>
            <w:r>
              <w:rPr>
                <w:rStyle w:val="None"/>
                <w:b/>
                <w:bCs/>
                <w:sz w:val="22"/>
                <w:szCs w:val="22"/>
              </w:rPr>
              <w:t xml:space="preserve">COURSE </w:t>
            </w:r>
            <w:proofErr w:type="gramStart"/>
            <w:r>
              <w:rPr>
                <w:rStyle w:val="None"/>
                <w:b/>
                <w:bCs/>
                <w:sz w:val="22"/>
                <w:szCs w:val="22"/>
              </w:rPr>
              <w:t>FEE:</w:t>
            </w:r>
            <w:r>
              <w:rPr>
                <w:rStyle w:val="None"/>
                <w:sz w:val="22"/>
                <w:szCs w:val="22"/>
              </w:rPr>
              <w:t>_</w:t>
            </w:r>
            <w:proofErr w:type="gramEnd"/>
            <w:r>
              <w:rPr>
                <w:rStyle w:val="None"/>
                <w:sz w:val="22"/>
                <w:szCs w:val="22"/>
              </w:rPr>
              <w:t>__________</w:t>
            </w:r>
          </w:p>
          <w:p w:rsidR="009123B0" w:rsidRDefault="009123B0">
            <w:pPr>
              <w:pStyle w:val="Body"/>
              <w:rPr>
                <w:rStyle w:val="None"/>
                <w:sz w:val="22"/>
                <w:szCs w:val="22"/>
              </w:rPr>
            </w:pPr>
          </w:p>
          <w:p w:rsidR="009123B0" w:rsidRDefault="009F0DBE">
            <w:pPr>
              <w:pStyle w:val="Body"/>
              <w:rPr>
                <w:rStyle w:val="None"/>
                <w:sz w:val="22"/>
                <w:szCs w:val="22"/>
              </w:rPr>
            </w:pPr>
            <w:r>
              <w:rPr>
                <w:rStyle w:val="None"/>
                <w:b/>
                <w:bCs/>
                <w:sz w:val="22"/>
                <w:szCs w:val="22"/>
              </w:rPr>
              <w:t>GRADING BASIS</w:t>
            </w:r>
            <w:r>
              <w:rPr>
                <w:rStyle w:val="None"/>
                <w:sz w:val="22"/>
                <w:szCs w:val="22"/>
              </w:rPr>
              <w:t>:  ABC/NC____ P/NP______ Pass/Fail______ No Grade_______</w:t>
            </w:r>
          </w:p>
          <w:p w:rsidR="009123B0" w:rsidRDefault="009123B0">
            <w:pPr>
              <w:pStyle w:val="Body"/>
              <w:rPr>
                <w:rStyle w:val="None"/>
                <w:sz w:val="22"/>
                <w:szCs w:val="22"/>
              </w:rPr>
            </w:pPr>
          </w:p>
          <w:p w:rsidR="009123B0" w:rsidRDefault="009F0DBE">
            <w:pPr>
              <w:pStyle w:val="Body"/>
              <w:rPr>
                <w:rStyle w:val="None"/>
                <w:sz w:val="22"/>
                <w:szCs w:val="22"/>
              </w:rPr>
            </w:pPr>
            <w:r>
              <w:rPr>
                <w:rStyle w:val="None"/>
                <w:b/>
                <w:bCs/>
                <w:sz w:val="22"/>
                <w:szCs w:val="22"/>
              </w:rPr>
              <w:t>PERMISSION REQUIRED</w:t>
            </w:r>
            <w:r>
              <w:rPr>
                <w:rStyle w:val="None"/>
                <w:sz w:val="22"/>
                <w:szCs w:val="22"/>
              </w:rPr>
              <w:t xml:space="preserve">:  Department_____ </w:t>
            </w:r>
            <w:proofErr w:type="gramStart"/>
            <w:r>
              <w:rPr>
                <w:rStyle w:val="None"/>
                <w:sz w:val="22"/>
                <w:szCs w:val="22"/>
              </w:rPr>
              <w:t>Instructor  _</w:t>
            </w:r>
            <w:proofErr w:type="gramEnd"/>
            <w:r>
              <w:rPr>
                <w:rStyle w:val="None"/>
                <w:sz w:val="22"/>
                <w:szCs w:val="22"/>
              </w:rPr>
              <w:t>_____ None __________</w:t>
            </w:r>
          </w:p>
          <w:p w:rsidR="009123B0" w:rsidRDefault="009123B0">
            <w:pPr>
              <w:pStyle w:val="Body"/>
              <w:rPr>
                <w:rStyle w:val="None"/>
                <w:sz w:val="22"/>
                <w:szCs w:val="22"/>
              </w:rPr>
            </w:pPr>
          </w:p>
          <w:p w:rsidR="009123B0" w:rsidRDefault="009F0DBE">
            <w:pPr>
              <w:pStyle w:val="Body"/>
              <w:rPr>
                <w:rStyle w:val="None"/>
                <w:sz w:val="22"/>
                <w:szCs w:val="22"/>
              </w:rPr>
            </w:pPr>
            <w:r>
              <w:rPr>
                <w:rStyle w:val="None"/>
                <w:b/>
                <w:bCs/>
                <w:sz w:val="22"/>
                <w:szCs w:val="22"/>
              </w:rPr>
              <w:t>COURSE FORMAT</w:t>
            </w:r>
            <w:r>
              <w:rPr>
                <w:rStyle w:val="None"/>
                <w:sz w:val="22"/>
                <w:szCs w:val="22"/>
              </w:rPr>
              <w:t>: (</w:t>
            </w:r>
            <w:r w:rsidR="00B005DE">
              <w:rPr>
                <w:rStyle w:val="None"/>
                <w:sz w:val="22"/>
                <w:szCs w:val="22"/>
              </w:rPr>
              <w:t>select one</w:t>
            </w:r>
            <w:r>
              <w:rPr>
                <w:rStyle w:val="None"/>
                <w:sz w:val="22"/>
                <w:szCs w:val="22"/>
              </w:rPr>
              <w:t>)</w:t>
            </w:r>
            <w:r>
              <w:rPr>
                <w:rStyle w:val="None"/>
                <w:sz w:val="22"/>
                <w:szCs w:val="22"/>
              </w:rPr>
              <w:tab/>
            </w:r>
          </w:p>
          <w:p w:rsidR="009123B0" w:rsidRDefault="009F0DBE">
            <w:pPr>
              <w:pStyle w:val="Body"/>
              <w:ind w:left="180"/>
              <w:rPr>
                <w:rStyle w:val="None"/>
                <w:sz w:val="22"/>
                <w:szCs w:val="22"/>
              </w:rPr>
            </w:pPr>
            <w:proofErr w:type="spellStart"/>
            <w:r>
              <w:rPr>
                <w:rStyle w:val="None"/>
                <w:sz w:val="22"/>
                <w:szCs w:val="22"/>
              </w:rPr>
              <w:t>Lecture_______Seminar</w:t>
            </w:r>
            <w:proofErr w:type="spellEnd"/>
            <w:r>
              <w:rPr>
                <w:rStyle w:val="None"/>
                <w:sz w:val="22"/>
                <w:szCs w:val="22"/>
              </w:rPr>
              <w:t>_____</w:t>
            </w:r>
            <w:r>
              <w:rPr>
                <w:rStyle w:val="None"/>
                <w:color w:val="FF0000"/>
                <w:sz w:val="22"/>
                <w:szCs w:val="22"/>
                <w:u w:color="FF0000"/>
              </w:rPr>
              <w:t xml:space="preserve"> </w:t>
            </w:r>
            <w:r>
              <w:rPr>
                <w:rStyle w:val="None"/>
                <w:sz w:val="22"/>
                <w:szCs w:val="22"/>
              </w:rPr>
              <w:t xml:space="preserve">  Laboratory_____   Practicum/Internship/</w:t>
            </w:r>
            <w:r>
              <w:rPr>
                <w:rStyle w:val="None"/>
                <w:sz w:val="22"/>
                <w:szCs w:val="22"/>
                <w:u w:color="FF0000"/>
              </w:rPr>
              <w:t>Clinical</w:t>
            </w:r>
            <w:r>
              <w:rPr>
                <w:rStyle w:val="None"/>
                <w:sz w:val="22"/>
                <w:szCs w:val="22"/>
              </w:rPr>
              <w:t xml:space="preserve"> _____  </w:t>
            </w:r>
          </w:p>
          <w:p w:rsidR="009123B0" w:rsidRDefault="009F0DBE">
            <w:pPr>
              <w:pStyle w:val="Body"/>
              <w:ind w:left="180"/>
              <w:rPr>
                <w:rStyle w:val="None"/>
                <w:sz w:val="22"/>
                <w:szCs w:val="22"/>
              </w:rPr>
            </w:pPr>
            <w:r>
              <w:rPr>
                <w:rStyle w:val="None"/>
                <w:sz w:val="22"/>
                <w:szCs w:val="22"/>
              </w:rPr>
              <w:t xml:space="preserve">Other (please </w:t>
            </w:r>
            <w:proofErr w:type="gramStart"/>
            <w:r>
              <w:rPr>
                <w:rStyle w:val="None"/>
                <w:sz w:val="22"/>
                <w:szCs w:val="22"/>
              </w:rPr>
              <w:t>specify)_</w:t>
            </w:r>
            <w:proofErr w:type="gramEnd"/>
            <w:r>
              <w:rPr>
                <w:rStyle w:val="None"/>
                <w:sz w:val="22"/>
                <w:szCs w:val="22"/>
              </w:rPr>
              <w:t>____</w:t>
            </w:r>
          </w:p>
          <w:p w:rsidR="009123B0" w:rsidRDefault="009123B0">
            <w:pPr>
              <w:pStyle w:val="Body"/>
              <w:ind w:left="180"/>
              <w:rPr>
                <w:rStyle w:val="None"/>
                <w:b/>
                <w:bCs/>
                <w:sz w:val="22"/>
                <w:szCs w:val="22"/>
              </w:rPr>
            </w:pPr>
          </w:p>
          <w:p w:rsidR="009123B0" w:rsidRDefault="009F0DBE">
            <w:pPr>
              <w:pStyle w:val="Body"/>
              <w:rPr>
                <w:rStyle w:val="None"/>
                <w:sz w:val="22"/>
                <w:szCs w:val="22"/>
              </w:rPr>
            </w:pPr>
            <w:r>
              <w:rPr>
                <w:rStyle w:val="None"/>
                <w:b/>
                <w:bCs/>
                <w:sz w:val="22"/>
                <w:szCs w:val="22"/>
              </w:rPr>
              <w:t>INSTRUCTIONAL MODE</w:t>
            </w:r>
            <w:r>
              <w:rPr>
                <w:rStyle w:val="None"/>
                <w:sz w:val="22"/>
                <w:szCs w:val="22"/>
              </w:rPr>
              <w:t xml:space="preserve">: (check all that </w:t>
            </w:r>
            <w:proofErr w:type="gramStart"/>
            <w:r>
              <w:rPr>
                <w:rStyle w:val="None"/>
                <w:sz w:val="22"/>
                <w:szCs w:val="22"/>
              </w:rPr>
              <w:t>apply)  The</w:t>
            </w:r>
            <w:proofErr w:type="gramEnd"/>
            <w:r>
              <w:rPr>
                <w:rStyle w:val="None"/>
                <w:sz w:val="22"/>
                <w:szCs w:val="22"/>
              </w:rPr>
              <w:t xml:space="preserve"> course is expected to be offered as . . .</w:t>
            </w:r>
          </w:p>
          <w:p w:rsidR="009123B0" w:rsidRDefault="009F0DBE">
            <w:pPr>
              <w:pStyle w:val="Body"/>
              <w:ind w:left="180"/>
              <w:rPr>
                <w:rStyle w:val="None"/>
                <w:sz w:val="22"/>
                <w:szCs w:val="22"/>
              </w:rPr>
            </w:pPr>
            <w:r>
              <w:rPr>
                <w:rStyle w:val="None"/>
                <w:sz w:val="22"/>
                <w:szCs w:val="22"/>
              </w:rPr>
              <w:t xml:space="preserve">Face to Face _______  </w:t>
            </w:r>
          </w:p>
          <w:p w:rsidR="009123B0" w:rsidRDefault="009123B0">
            <w:pPr>
              <w:pStyle w:val="Body"/>
              <w:ind w:left="180"/>
              <w:rPr>
                <w:rStyle w:val="None"/>
                <w:color w:val="FF0000"/>
                <w:sz w:val="22"/>
                <w:szCs w:val="22"/>
                <w:u w:color="FF0000"/>
              </w:rPr>
            </w:pPr>
          </w:p>
          <w:p w:rsidR="009123B0" w:rsidRDefault="009F0DBE">
            <w:pPr>
              <w:pStyle w:val="Body"/>
              <w:ind w:left="180"/>
              <w:rPr>
                <w:rStyle w:val="None"/>
                <w:sz w:val="22"/>
                <w:szCs w:val="22"/>
              </w:rPr>
            </w:pPr>
            <w:r>
              <w:rPr>
                <w:rStyle w:val="None"/>
                <w:sz w:val="22"/>
                <w:szCs w:val="22"/>
              </w:rPr>
              <w:t>(If you check any of the following, complete section H)</w:t>
            </w:r>
          </w:p>
          <w:p w:rsidR="009123B0" w:rsidRDefault="009F0DBE">
            <w:pPr>
              <w:pStyle w:val="Body"/>
              <w:ind w:left="180"/>
              <w:rPr>
                <w:rStyle w:val="None"/>
                <w:sz w:val="22"/>
                <w:szCs w:val="22"/>
              </w:rPr>
            </w:pPr>
            <w:r>
              <w:rPr>
                <w:rStyle w:val="None"/>
                <w:sz w:val="22"/>
                <w:szCs w:val="22"/>
              </w:rPr>
              <w:t>Online Asynchronous ______</w:t>
            </w:r>
            <w:proofErr w:type="gramStart"/>
            <w:r>
              <w:rPr>
                <w:rStyle w:val="None"/>
                <w:sz w:val="22"/>
                <w:szCs w:val="22"/>
              </w:rPr>
              <w:t>_  Online</w:t>
            </w:r>
            <w:proofErr w:type="gramEnd"/>
            <w:r>
              <w:rPr>
                <w:rStyle w:val="None"/>
                <w:sz w:val="22"/>
                <w:szCs w:val="22"/>
              </w:rPr>
              <w:t xml:space="preserve"> Synchronous ___________  </w:t>
            </w:r>
          </w:p>
          <w:p w:rsidR="009123B0" w:rsidRDefault="009F0DBE">
            <w:pPr>
              <w:pStyle w:val="Body"/>
              <w:ind w:left="180"/>
              <w:rPr>
                <w:rStyle w:val="None"/>
                <w:strike/>
                <w:color w:val="FF0000"/>
                <w:sz w:val="22"/>
                <w:szCs w:val="22"/>
                <w:u w:color="FF0000"/>
              </w:rPr>
            </w:pPr>
            <w:r>
              <w:rPr>
                <w:rStyle w:val="None"/>
                <w:sz w:val="22"/>
                <w:szCs w:val="22"/>
              </w:rPr>
              <w:t>Hybrid Asynchronous______</w:t>
            </w:r>
            <w:proofErr w:type="gramStart"/>
            <w:r>
              <w:rPr>
                <w:rStyle w:val="None"/>
                <w:sz w:val="22"/>
                <w:szCs w:val="22"/>
              </w:rPr>
              <w:t>_  Hybrid</w:t>
            </w:r>
            <w:proofErr w:type="gramEnd"/>
            <w:r>
              <w:rPr>
                <w:rStyle w:val="None"/>
                <w:sz w:val="22"/>
                <w:szCs w:val="22"/>
              </w:rPr>
              <w:t xml:space="preserve"> Synchronous_______  </w:t>
            </w:r>
          </w:p>
          <w:p w:rsidR="009123B0" w:rsidRDefault="009123B0">
            <w:pPr>
              <w:pStyle w:val="Body"/>
              <w:ind w:left="180"/>
            </w:pPr>
          </w:p>
        </w:tc>
      </w:tr>
      <w:tr w:rsidR="009123B0">
        <w:trPr>
          <w:trHeight w:val="9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rPr>
            </w:pPr>
            <w:r>
              <w:rPr>
                <w:rStyle w:val="None"/>
                <w:b/>
                <w:bCs/>
              </w:rPr>
              <w:t>Rationale for instructional mode:</w:t>
            </w:r>
          </w:p>
          <w:p w:rsidR="009123B0" w:rsidRDefault="009123B0">
            <w:pPr>
              <w:pStyle w:val="Body"/>
            </w:pPr>
          </w:p>
        </w:tc>
      </w:tr>
      <w:tr w:rsidR="009123B0">
        <w:trPr>
          <w:trHeight w:val="9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 xml:space="preserve">Rationale for new course:   </w:t>
            </w:r>
          </w:p>
          <w:p w:rsidR="009123B0" w:rsidRDefault="009123B0">
            <w:pPr>
              <w:pStyle w:val="Body"/>
            </w:pPr>
          </w:p>
        </w:tc>
      </w:tr>
      <w:tr w:rsidR="009123B0">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rPr>
              <w:t xml:space="preserve">Do you have faculty capable of teaching the course? </w:t>
            </w:r>
          </w:p>
        </w:tc>
      </w:tr>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rPr>
            </w:pPr>
            <w:r>
              <w:rPr>
                <w:rStyle w:val="None"/>
                <w:b/>
                <w:bCs/>
              </w:rPr>
              <w:lastRenderedPageBreak/>
              <w:t>Course SLO Chart (extract it from the course syllabus) – must include GU SLOs 1 and 2, language/communication and critical thinking and include sub-SLOs (e.g. 1.1, 1.2):</w:t>
            </w:r>
          </w:p>
          <w:p w:rsidR="009123B0" w:rsidRDefault="009123B0">
            <w:pPr>
              <w:pStyle w:val="Body"/>
            </w:pPr>
          </w:p>
        </w:tc>
      </w:tr>
    </w:tbl>
    <w:p w:rsidR="009123B0" w:rsidRDefault="009123B0">
      <w:pPr>
        <w:pStyle w:val="Body"/>
        <w:rPr>
          <w:b/>
          <w:bCs/>
        </w:rPr>
      </w:pPr>
    </w:p>
    <w:p w:rsidR="009123B0" w:rsidRDefault="009123B0">
      <w:pPr>
        <w:pStyle w:val="Body"/>
        <w:spacing w:before="100" w:after="100"/>
        <w:rPr>
          <w:b/>
          <w:bCs/>
        </w:rPr>
      </w:pPr>
    </w:p>
    <w:p w:rsidR="009123B0" w:rsidRDefault="009F0DBE">
      <w:pPr>
        <w:pStyle w:val="Body"/>
        <w:spacing w:before="100" w:after="100"/>
        <w:rPr>
          <w:rStyle w:val="Hyperlink0"/>
          <w:rFonts w:eastAsia="Arial Unicode MS"/>
        </w:rPr>
      </w:pPr>
      <w:r>
        <w:rPr>
          <w:rStyle w:val="Hyperlink0"/>
          <w:rFonts w:eastAsia="Arial Unicode MS"/>
        </w:rPr>
        <w:t>Section B: Dropping a Course</w:t>
      </w:r>
    </w:p>
    <w:p w:rsidR="009123B0" w:rsidRDefault="009F0DBE">
      <w:pPr>
        <w:pStyle w:val="Body"/>
      </w:pPr>
      <w:r>
        <w:t>For more than one course, copy and paste this box as needed.</w:t>
      </w:r>
    </w:p>
    <w:p w:rsidR="009123B0" w:rsidRDefault="009123B0">
      <w:pPr>
        <w:pStyle w:val="Body"/>
        <w:rPr>
          <w:b/>
          <w:bCs/>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6"/>
      </w:tblGrid>
      <w:tr w:rsidR="009123B0">
        <w:trPr>
          <w:trHeight w:val="6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rPr>
              <w:t>Dropped course number, title, and credit hours:</w:t>
            </w:r>
          </w:p>
        </w:tc>
      </w:tr>
      <w:tr w:rsidR="009123B0">
        <w:trPr>
          <w:trHeight w:val="12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rPr>
            </w:pPr>
            <w:r>
              <w:rPr>
                <w:rStyle w:val="None"/>
                <w:b/>
                <w:bCs/>
              </w:rPr>
              <w:t>Rationale for dropping course:</w:t>
            </w:r>
          </w:p>
          <w:p w:rsidR="009123B0" w:rsidRDefault="009123B0">
            <w:pPr>
              <w:pStyle w:val="Body"/>
              <w:rPr>
                <w:rStyle w:val="None"/>
              </w:rPr>
            </w:pPr>
          </w:p>
          <w:p w:rsidR="009123B0" w:rsidRDefault="009123B0">
            <w:pPr>
              <w:pStyle w:val="Body"/>
            </w:pPr>
          </w:p>
        </w:tc>
      </w:tr>
    </w:tbl>
    <w:p w:rsidR="009123B0" w:rsidRDefault="009123B0">
      <w:pPr>
        <w:pStyle w:val="Body"/>
        <w:rPr>
          <w:b/>
          <w:bCs/>
        </w:rPr>
      </w:pPr>
    </w:p>
    <w:p w:rsidR="009123B0" w:rsidRDefault="009123B0">
      <w:pPr>
        <w:pStyle w:val="Body"/>
        <w:rPr>
          <w:b/>
          <w:bCs/>
        </w:rPr>
      </w:pPr>
    </w:p>
    <w:p w:rsidR="009123B0" w:rsidRDefault="009123B0">
      <w:pPr>
        <w:pStyle w:val="Body"/>
        <w:rPr>
          <w:b/>
          <w:bCs/>
        </w:rPr>
      </w:pPr>
    </w:p>
    <w:p w:rsidR="009123B0" w:rsidRDefault="009F0DBE">
      <w:pPr>
        <w:pStyle w:val="Body"/>
        <w:spacing w:before="100" w:after="100"/>
      </w:pPr>
      <w:r>
        <w:rPr>
          <w:rStyle w:val="Hyperlink0"/>
          <w:rFonts w:eastAsia="Arial Unicode MS"/>
        </w:rPr>
        <w:t>Section C: Changing a Course</w:t>
      </w:r>
    </w:p>
    <w:p w:rsidR="009123B0" w:rsidRDefault="009F0DBE">
      <w:pPr>
        <w:pStyle w:val="Body"/>
      </w:pPr>
      <w:r>
        <w:t>For more than one course, copy and paste this box as needed.</w:t>
      </w:r>
    </w:p>
    <w:p w:rsidR="009123B0" w:rsidRDefault="009123B0">
      <w:pPr>
        <w:pStyle w:val="Body"/>
        <w:rPr>
          <w:b/>
          <w:bCs/>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3"/>
        <w:gridCol w:w="4317"/>
      </w:tblGrid>
      <w:tr w:rsidR="009123B0">
        <w:trPr>
          <w:trHeight w:val="180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Old course description (from Catalog) – include pre- and co-requisites, and course fees, if applicable:</w:t>
            </w:r>
          </w:p>
          <w:p w:rsidR="009123B0" w:rsidRDefault="009123B0">
            <w:pPr>
              <w:pStyle w:val="Body"/>
              <w:rPr>
                <w:rStyle w:val="None"/>
              </w:rPr>
            </w:pPr>
          </w:p>
          <w:p w:rsidR="009123B0" w:rsidRDefault="009123B0">
            <w:pPr>
              <w:pStyle w:val="Body"/>
              <w:rPr>
                <w:rStyle w:val="None"/>
              </w:rPr>
            </w:pPr>
          </w:p>
          <w:p w:rsidR="009123B0" w:rsidRDefault="009123B0">
            <w:pPr>
              <w:pStyle w:val="Body"/>
            </w:pPr>
          </w:p>
        </w:tc>
      </w:tr>
      <w:tr w:rsidR="009123B0">
        <w:trPr>
          <w:trHeight w:val="180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 xml:space="preserve">New course description (for Catalog) – include pre- and co-requisites, and course fees, if applicable: </w:t>
            </w:r>
          </w:p>
          <w:p w:rsidR="009123B0" w:rsidRDefault="009123B0">
            <w:pPr>
              <w:pStyle w:val="Body"/>
              <w:rPr>
                <w:rStyle w:val="None"/>
                <w:b/>
                <w:bCs/>
              </w:rPr>
            </w:pPr>
          </w:p>
          <w:p w:rsidR="009123B0" w:rsidRDefault="009123B0">
            <w:pPr>
              <w:pStyle w:val="Body"/>
              <w:rPr>
                <w:rStyle w:val="None"/>
                <w:b/>
                <w:bCs/>
              </w:rPr>
            </w:pPr>
          </w:p>
          <w:p w:rsidR="009123B0" w:rsidRDefault="009123B0">
            <w:pPr>
              <w:pStyle w:val="Body"/>
            </w:pPr>
          </w:p>
        </w:tc>
      </w:tr>
      <w:tr w:rsidR="009123B0">
        <w:trPr>
          <w:trHeight w:val="46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rPr>
              <w:t>Check all changes that apply.</w:t>
            </w:r>
          </w:p>
        </w:tc>
      </w:tr>
      <w:tr w:rsidR="009123B0">
        <w:trPr>
          <w:trHeight w:val="600"/>
        </w:trPr>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123B0">
            <w:pPr>
              <w:pStyle w:val="Body"/>
              <w:rPr>
                <w:rStyle w:val="None"/>
                <w:b/>
                <w:bCs/>
                <w:u w:val="single"/>
              </w:rPr>
            </w:pPr>
          </w:p>
          <w:p w:rsidR="009123B0" w:rsidRDefault="00B005DE">
            <w:pPr>
              <w:pStyle w:val="Body"/>
            </w:pPr>
            <w:proofErr w:type="gramStart"/>
            <w:r>
              <w:rPr>
                <w:rStyle w:val="None"/>
                <w:sz w:val="22"/>
                <w:szCs w:val="22"/>
                <w:u w:color="FF0000"/>
              </w:rPr>
              <w:t>□</w:t>
            </w:r>
            <w:r w:rsidR="009F0DBE">
              <w:rPr>
                <w:rStyle w:val="None"/>
              </w:rPr>
              <w:t xml:space="preserve"> </w:t>
            </w:r>
            <w:r w:rsidR="009F0DBE">
              <w:rPr>
                <w:rStyle w:val="None"/>
                <w:b/>
                <w:bCs/>
              </w:rPr>
              <w:t xml:space="preserve"> Course</w:t>
            </w:r>
            <w:proofErr w:type="gramEnd"/>
            <w:r w:rsidR="009F0DBE">
              <w:rPr>
                <w:rStyle w:val="None"/>
                <w:b/>
                <w:bCs/>
              </w:rPr>
              <w:t xml:space="preserve"> title</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123B0">
            <w:pPr>
              <w:pStyle w:val="Body"/>
              <w:rPr>
                <w:rStyle w:val="None"/>
                <w:b/>
                <w:bCs/>
              </w:rPr>
            </w:pPr>
          </w:p>
          <w:p w:rsidR="009123B0" w:rsidRDefault="00B005DE">
            <w:pPr>
              <w:pStyle w:val="Body"/>
            </w:pPr>
            <w:r>
              <w:rPr>
                <w:rStyle w:val="None"/>
                <w:sz w:val="22"/>
                <w:szCs w:val="22"/>
                <w:u w:color="FF0000"/>
              </w:rPr>
              <w:t>□</w:t>
            </w:r>
            <w:r w:rsidR="009F0DBE">
              <w:rPr>
                <w:rStyle w:val="None"/>
              </w:rPr>
              <w:t xml:space="preserve"> </w:t>
            </w:r>
            <w:r w:rsidR="009F0DBE">
              <w:rPr>
                <w:rStyle w:val="None"/>
                <w:b/>
                <w:bCs/>
              </w:rPr>
              <w:t>Course description</w:t>
            </w:r>
          </w:p>
        </w:tc>
      </w:tr>
      <w:tr w:rsidR="009123B0">
        <w:trPr>
          <w:trHeight w:val="600"/>
        </w:trPr>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123B0">
            <w:pPr>
              <w:pStyle w:val="Body"/>
              <w:rPr>
                <w:rStyle w:val="None"/>
                <w:b/>
                <w:bCs/>
                <w:u w:val="single"/>
              </w:rPr>
            </w:pPr>
          </w:p>
          <w:p w:rsidR="009123B0" w:rsidRDefault="00B005DE">
            <w:pPr>
              <w:pStyle w:val="Body"/>
            </w:pPr>
            <w:proofErr w:type="gramStart"/>
            <w:r>
              <w:rPr>
                <w:rStyle w:val="None"/>
                <w:sz w:val="22"/>
                <w:szCs w:val="22"/>
                <w:u w:color="FF0000"/>
              </w:rPr>
              <w:t>□</w:t>
            </w:r>
            <w:r w:rsidR="009F0DBE">
              <w:rPr>
                <w:rStyle w:val="None"/>
              </w:rPr>
              <w:t xml:space="preserve"> </w:t>
            </w:r>
            <w:r w:rsidR="009F0DBE">
              <w:rPr>
                <w:rStyle w:val="None"/>
                <w:b/>
                <w:bCs/>
              </w:rPr>
              <w:t xml:space="preserve"> Course</w:t>
            </w:r>
            <w:proofErr w:type="gramEnd"/>
            <w:r w:rsidR="009F0DBE">
              <w:rPr>
                <w:rStyle w:val="None"/>
                <w:b/>
                <w:bCs/>
              </w:rPr>
              <w:t xml:space="preserve"> number</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B005DE">
            <w:pPr>
              <w:pStyle w:val="Body"/>
              <w:rPr>
                <w:rStyle w:val="None"/>
                <w:b/>
                <w:bCs/>
                <w:u w:val="single"/>
              </w:rPr>
            </w:pPr>
            <w:proofErr w:type="gramStart"/>
            <w:r>
              <w:rPr>
                <w:rStyle w:val="None"/>
                <w:sz w:val="22"/>
                <w:szCs w:val="22"/>
                <w:u w:color="FF0000"/>
              </w:rPr>
              <w:t>□</w:t>
            </w:r>
            <w:r w:rsidR="009F0DBE">
              <w:rPr>
                <w:rStyle w:val="None"/>
              </w:rPr>
              <w:t xml:space="preserve">  </w:t>
            </w:r>
            <w:r w:rsidR="009F0DBE">
              <w:rPr>
                <w:rStyle w:val="None"/>
                <w:b/>
                <w:bCs/>
              </w:rPr>
              <w:t>Prerequisites</w:t>
            </w:r>
            <w:proofErr w:type="gramEnd"/>
          </w:p>
          <w:p w:rsidR="009123B0" w:rsidRDefault="00B005DE">
            <w:pPr>
              <w:pStyle w:val="Body"/>
            </w:pPr>
            <w:proofErr w:type="gramStart"/>
            <w:r>
              <w:rPr>
                <w:rStyle w:val="None"/>
                <w:sz w:val="22"/>
                <w:szCs w:val="22"/>
                <w:u w:color="FF0000"/>
              </w:rPr>
              <w:t>□</w:t>
            </w:r>
            <w:r w:rsidR="009F0DBE">
              <w:rPr>
                <w:rStyle w:val="None"/>
              </w:rPr>
              <w:t xml:space="preserve"> </w:t>
            </w:r>
            <w:r w:rsidR="009F0DBE">
              <w:rPr>
                <w:rStyle w:val="None"/>
                <w:b/>
                <w:bCs/>
              </w:rPr>
              <w:t xml:space="preserve"> Co</w:t>
            </w:r>
            <w:proofErr w:type="gramEnd"/>
            <w:r w:rsidR="009F0DBE">
              <w:rPr>
                <w:rStyle w:val="None"/>
                <w:b/>
                <w:bCs/>
              </w:rPr>
              <w:t>-requisites</w:t>
            </w:r>
          </w:p>
        </w:tc>
      </w:tr>
      <w:tr w:rsidR="009123B0">
        <w:trPr>
          <w:trHeight w:val="600"/>
        </w:trPr>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123B0">
            <w:pPr>
              <w:pStyle w:val="Body"/>
              <w:rPr>
                <w:rStyle w:val="None"/>
                <w:b/>
                <w:bCs/>
                <w:u w:val="single"/>
              </w:rPr>
            </w:pPr>
          </w:p>
          <w:p w:rsidR="009123B0" w:rsidRDefault="00B005DE">
            <w:pPr>
              <w:pStyle w:val="Body"/>
            </w:pPr>
            <w:proofErr w:type="gramStart"/>
            <w:r>
              <w:rPr>
                <w:rStyle w:val="None"/>
                <w:sz w:val="22"/>
                <w:szCs w:val="22"/>
                <w:u w:color="FF0000"/>
              </w:rPr>
              <w:t>□</w:t>
            </w:r>
            <w:r w:rsidR="009F0DBE">
              <w:rPr>
                <w:rStyle w:val="None"/>
              </w:rPr>
              <w:t xml:space="preserve">  </w:t>
            </w:r>
            <w:r w:rsidR="009F0DBE">
              <w:rPr>
                <w:rStyle w:val="None"/>
                <w:b/>
                <w:bCs/>
              </w:rPr>
              <w:t>Number</w:t>
            </w:r>
            <w:proofErr w:type="gramEnd"/>
            <w:r w:rsidR="009F0DBE">
              <w:rPr>
                <w:rStyle w:val="None"/>
                <w:b/>
                <w:bCs/>
              </w:rPr>
              <w:t xml:space="preserve"> of credits</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123B0">
            <w:pPr>
              <w:pStyle w:val="Body"/>
            </w:pPr>
          </w:p>
        </w:tc>
      </w:tr>
      <w:tr w:rsidR="009123B0">
        <w:trPr>
          <w:trHeight w:val="2340"/>
        </w:trPr>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123B0">
            <w:pPr>
              <w:pStyle w:val="Body"/>
              <w:rPr>
                <w:rStyle w:val="None"/>
                <w:b/>
                <w:bCs/>
                <w:u w:val="single"/>
              </w:rPr>
            </w:pPr>
          </w:p>
          <w:p w:rsidR="009123B0" w:rsidRDefault="00B005DE">
            <w:pPr>
              <w:pStyle w:val="Body"/>
            </w:pPr>
            <w:r>
              <w:rPr>
                <w:rStyle w:val="None"/>
                <w:sz w:val="22"/>
                <w:szCs w:val="22"/>
                <w:u w:color="FF0000"/>
              </w:rPr>
              <w:t>□</w:t>
            </w:r>
            <w:r w:rsidR="009F0DBE">
              <w:rPr>
                <w:rStyle w:val="None"/>
              </w:rPr>
              <w:t xml:space="preserve"> </w:t>
            </w:r>
            <w:r w:rsidR="009F0DBE">
              <w:rPr>
                <w:rStyle w:val="None"/>
                <w:rFonts w:ascii="Cardo" w:eastAsia="Cardo" w:hAnsi="Cardo" w:cs="Cardo"/>
                <w:b/>
                <w:bCs/>
              </w:rPr>
              <w:t>Grading system (e.g., ABC ↔ Pass/Fail)</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123B0">
            <w:pPr>
              <w:pStyle w:val="Body"/>
              <w:rPr>
                <w:rStyle w:val="None"/>
                <w:b/>
                <w:bCs/>
              </w:rPr>
            </w:pPr>
          </w:p>
          <w:p w:rsidR="009123B0" w:rsidRDefault="00B005DE">
            <w:pPr>
              <w:pStyle w:val="Body"/>
              <w:rPr>
                <w:rStyle w:val="None"/>
                <w:b/>
                <w:bCs/>
              </w:rPr>
            </w:pPr>
            <w:r>
              <w:rPr>
                <w:rStyle w:val="None"/>
                <w:sz w:val="22"/>
                <w:szCs w:val="22"/>
                <w:u w:color="FF0000"/>
              </w:rPr>
              <w:t>□</w:t>
            </w:r>
            <w:r w:rsidR="009F0DBE">
              <w:rPr>
                <w:rStyle w:val="None"/>
              </w:rPr>
              <w:t xml:space="preserve"> </w:t>
            </w:r>
            <w:r w:rsidR="009F0DBE">
              <w:rPr>
                <w:rStyle w:val="None"/>
                <w:b/>
                <w:bCs/>
              </w:rPr>
              <w:t xml:space="preserve">Instructional Mode </w:t>
            </w:r>
            <w:r w:rsidR="009F0DBE">
              <w:rPr>
                <w:rStyle w:val="None"/>
                <w:sz w:val="22"/>
                <w:szCs w:val="22"/>
              </w:rPr>
              <w:t>(check all that apply)</w:t>
            </w:r>
            <w:r w:rsidR="009F0DBE">
              <w:rPr>
                <w:rStyle w:val="None"/>
                <w:b/>
                <w:bCs/>
              </w:rPr>
              <w:t xml:space="preserve">    </w:t>
            </w:r>
          </w:p>
          <w:p w:rsidR="009123B0" w:rsidRDefault="00B005DE">
            <w:pPr>
              <w:pStyle w:val="Body"/>
              <w:rPr>
                <w:sz w:val="22"/>
                <w:szCs w:val="22"/>
              </w:rPr>
            </w:pPr>
            <w:r>
              <w:rPr>
                <w:rStyle w:val="None"/>
                <w:sz w:val="22"/>
                <w:szCs w:val="22"/>
              </w:rPr>
              <w:t xml:space="preserve">        </w:t>
            </w:r>
            <w:proofErr w:type="gramStart"/>
            <w:r>
              <w:rPr>
                <w:rStyle w:val="None"/>
                <w:sz w:val="22"/>
                <w:szCs w:val="22"/>
                <w:u w:color="FF0000"/>
              </w:rPr>
              <w:t>□</w:t>
            </w:r>
            <w:r w:rsidR="009F0DBE">
              <w:rPr>
                <w:rStyle w:val="None"/>
                <w:sz w:val="22"/>
                <w:szCs w:val="22"/>
              </w:rPr>
              <w:t xml:space="preserve">  Face</w:t>
            </w:r>
            <w:proofErr w:type="gramEnd"/>
            <w:r w:rsidR="009F0DBE">
              <w:rPr>
                <w:rStyle w:val="None"/>
                <w:sz w:val="22"/>
                <w:szCs w:val="22"/>
              </w:rPr>
              <w:t xml:space="preserve"> to Face </w:t>
            </w:r>
            <w:r w:rsidR="009F0DBE">
              <w:rPr>
                <w:rStyle w:val="None"/>
                <w:sz w:val="22"/>
                <w:szCs w:val="22"/>
                <w:u w:color="FF0000"/>
              </w:rPr>
              <w:t>(F2F)</w:t>
            </w:r>
          </w:p>
          <w:p w:rsidR="009123B0" w:rsidRDefault="00B005DE">
            <w:pPr>
              <w:pStyle w:val="Body"/>
              <w:rPr>
                <w:sz w:val="22"/>
                <w:szCs w:val="22"/>
                <w:u w:color="FF0000"/>
              </w:rPr>
            </w:pPr>
            <w:r>
              <w:rPr>
                <w:rStyle w:val="None"/>
                <w:sz w:val="22"/>
                <w:szCs w:val="22"/>
              </w:rPr>
              <w:t xml:space="preserve">        </w:t>
            </w:r>
            <w:r>
              <w:rPr>
                <w:rStyle w:val="None"/>
                <w:sz w:val="22"/>
                <w:szCs w:val="22"/>
                <w:u w:color="FF0000"/>
              </w:rPr>
              <w:t>□</w:t>
            </w:r>
            <w:r w:rsidR="009F0DBE">
              <w:rPr>
                <w:rStyle w:val="None"/>
                <w:sz w:val="22"/>
                <w:szCs w:val="22"/>
              </w:rPr>
              <w:t xml:space="preserve"> Online Asynchronous </w:t>
            </w:r>
            <w:r w:rsidR="009F0DBE">
              <w:rPr>
                <w:rStyle w:val="None"/>
                <w:sz w:val="22"/>
                <w:szCs w:val="22"/>
                <w:u w:color="FF0000"/>
              </w:rPr>
              <w:t>(OA)</w:t>
            </w:r>
          </w:p>
          <w:p w:rsidR="009123B0" w:rsidRDefault="00B005DE">
            <w:pPr>
              <w:pStyle w:val="Body"/>
              <w:rPr>
                <w:sz w:val="22"/>
                <w:szCs w:val="22"/>
              </w:rPr>
            </w:pPr>
            <w:r>
              <w:rPr>
                <w:rStyle w:val="None"/>
                <w:sz w:val="22"/>
                <w:szCs w:val="22"/>
              </w:rPr>
              <w:t xml:space="preserve">        </w:t>
            </w:r>
            <w:r>
              <w:rPr>
                <w:rStyle w:val="None"/>
                <w:sz w:val="22"/>
                <w:szCs w:val="22"/>
                <w:u w:color="FF0000"/>
              </w:rPr>
              <w:t>□</w:t>
            </w:r>
            <w:r w:rsidR="009F0DBE">
              <w:rPr>
                <w:rStyle w:val="None"/>
                <w:sz w:val="22"/>
                <w:szCs w:val="22"/>
              </w:rPr>
              <w:t xml:space="preserve"> Online Synchronous </w:t>
            </w:r>
            <w:r w:rsidR="009F0DBE">
              <w:rPr>
                <w:rStyle w:val="None"/>
                <w:sz w:val="22"/>
                <w:szCs w:val="22"/>
                <w:u w:color="FF0000"/>
              </w:rPr>
              <w:t>(OS)</w:t>
            </w:r>
          </w:p>
          <w:p w:rsidR="009123B0" w:rsidRDefault="00B005DE">
            <w:pPr>
              <w:pStyle w:val="Body"/>
              <w:rPr>
                <w:sz w:val="22"/>
                <w:szCs w:val="22"/>
              </w:rPr>
            </w:pPr>
            <w:r>
              <w:rPr>
                <w:rStyle w:val="None"/>
                <w:sz w:val="22"/>
                <w:szCs w:val="22"/>
              </w:rPr>
              <w:t xml:space="preserve">        </w:t>
            </w:r>
            <w:proofErr w:type="gramStart"/>
            <w:r>
              <w:rPr>
                <w:rStyle w:val="None"/>
                <w:sz w:val="22"/>
                <w:szCs w:val="22"/>
                <w:u w:color="FF0000"/>
              </w:rPr>
              <w:t>□</w:t>
            </w:r>
            <w:r w:rsidR="009F0DBE">
              <w:rPr>
                <w:rStyle w:val="None"/>
                <w:sz w:val="22"/>
                <w:szCs w:val="22"/>
              </w:rPr>
              <w:t xml:space="preserve">  Hybrid</w:t>
            </w:r>
            <w:proofErr w:type="gramEnd"/>
            <w:r w:rsidR="009F0DBE">
              <w:rPr>
                <w:rStyle w:val="None"/>
                <w:sz w:val="22"/>
                <w:szCs w:val="22"/>
              </w:rPr>
              <w:t xml:space="preserve"> Asynchronous </w:t>
            </w:r>
            <w:r w:rsidR="009F0DBE">
              <w:rPr>
                <w:rStyle w:val="None"/>
                <w:sz w:val="22"/>
                <w:szCs w:val="22"/>
                <w:u w:color="FF0000"/>
              </w:rPr>
              <w:t>(HA)</w:t>
            </w:r>
          </w:p>
          <w:p w:rsidR="009123B0" w:rsidRDefault="00B005DE">
            <w:pPr>
              <w:pStyle w:val="Body"/>
              <w:rPr>
                <w:rStyle w:val="None"/>
                <w:b/>
                <w:bCs/>
                <w:strike/>
                <w:sz w:val="22"/>
                <w:szCs w:val="22"/>
              </w:rPr>
            </w:pPr>
            <w:r>
              <w:rPr>
                <w:rStyle w:val="None"/>
                <w:sz w:val="22"/>
                <w:szCs w:val="22"/>
              </w:rPr>
              <w:t xml:space="preserve">        </w:t>
            </w:r>
            <w:proofErr w:type="gramStart"/>
            <w:r>
              <w:rPr>
                <w:rStyle w:val="None"/>
                <w:sz w:val="22"/>
                <w:szCs w:val="22"/>
                <w:u w:color="FF0000"/>
              </w:rPr>
              <w:t>□</w:t>
            </w:r>
            <w:r w:rsidR="009F0DBE">
              <w:rPr>
                <w:rStyle w:val="None"/>
                <w:sz w:val="22"/>
                <w:szCs w:val="22"/>
              </w:rPr>
              <w:t xml:space="preserve">  Hybrid</w:t>
            </w:r>
            <w:proofErr w:type="gramEnd"/>
            <w:r w:rsidR="009F0DBE">
              <w:rPr>
                <w:rStyle w:val="None"/>
                <w:sz w:val="22"/>
                <w:szCs w:val="22"/>
              </w:rPr>
              <w:t xml:space="preserve"> Synchronous </w:t>
            </w:r>
            <w:r w:rsidR="009F0DBE">
              <w:rPr>
                <w:rStyle w:val="None"/>
                <w:sz w:val="22"/>
                <w:szCs w:val="22"/>
                <w:u w:color="FF0000"/>
              </w:rPr>
              <w:t>(HS)</w:t>
            </w:r>
          </w:p>
          <w:p w:rsidR="009123B0" w:rsidRDefault="009F0DBE">
            <w:pPr>
              <w:pStyle w:val="Body"/>
            </w:pPr>
            <w:r>
              <w:rPr>
                <w:rStyle w:val="None"/>
                <w:sz w:val="22"/>
                <w:szCs w:val="22"/>
              </w:rPr>
              <w:t xml:space="preserve">      </w:t>
            </w:r>
          </w:p>
        </w:tc>
      </w:tr>
      <w:tr w:rsidR="009123B0">
        <w:trPr>
          <w:trHeight w:val="1122"/>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Rationale for Change(s):</w:t>
            </w:r>
            <w:r>
              <w:rPr>
                <w:rStyle w:val="None"/>
              </w:rPr>
              <w:t xml:space="preserve"> (</w:t>
            </w:r>
            <w:r>
              <w:rPr>
                <w:rStyle w:val="None"/>
                <w:sz w:val="20"/>
                <w:szCs w:val="20"/>
                <w:u w:color="FF0000"/>
              </w:rPr>
              <w:t xml:space="preserve">must include </w:t>
            </w:r>
            <w:r>
              <w:rPr>
                <w:rStyle w:val="None"/>
                <w:sz w:val="20"/>
                <w:szCs w:val="20"/>
                <w:u w:color="FF0000"/>
                <w:shd w:val="clear" w:color="auto" w:fill="FFFFFF"/>
              </w:rPr>
              <w:t>why having the course online will better serve students in and outside the program, the number of courses offered online in the department/program</w:t>
            </w:r>
            <w:r>
              <w:rPr>
                <w:rStyle w:val="None"/>
                <w:b/>
                <w:bCs/>
                <w:color w:val="3C4043"/>
                <w:sz w:val="21"/>
                <w:szCs w:val="21"/>
                <w:u w:color="3C4043"/>
                <w:shd w:val="clear" w:color="auto" w:fill="FFFFFF"/>
              </w:rPr>
              <w:t>)</w:t>
            </w:r>
          </w:p>
          <w:p w:rsidR="009123B0" w:rsidRDefault="009123B0">
            <w:pPr>
              <w:pStyle w:val="Body"/>
            </w:pPr>
          </w:p>
        </w:tc>
      </w:tr>
      <w:tr w:rsidR="009123B0">
        <w:trPr>
          <w:trHeight w:val="150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Course SLO Chart* (extract it from the course syllabus) – must include GU SLOs 1 and 2, language/communication and critical thinking and include sub-SLOs (e.g. 1.1, 1.2):</w:t>
            </w:r>
          </w:p>
          <w:p w:rsidR="009123B0" w:rsidRDefault="009123B0">
            <w:pPr>
              <w:pStyle w:val="Body"/>
            </w:pPr>
          </w:p>
        </w:tc>
      </w:tr>
    </w:tbl>
    <w:p w:rsidR="009123B0" w:rsidRDefault="009F0DBE">
      <w:pPr>
        <w:pStyle w:val="Body"/>
        <w:spacing w:before="100" w:after="100"/>
      </w:pPr>
      <w:r>
        <w:rPr>
          <w:rStyle w:val="None"/>
          <w:b/>
          <w:bCs/>
        </w:rPr>
        <w:t>*</w:t>
      </w:r>
      <w:r>
        <w:t>See the table at the end of this form (under Supporting Documentation) for guidance on whether you need to provide an SLO chart or a full syllabus, or neither.</w:t>
      </w:r>
    </w:p>
    <w:p w:rsidR="00B005DE" w:rsidRDefault="00B005DE">
      <w:pPr>
        <w:pStyle w:val="Body"/>
        <w:spacing w:before="100" w:after="100"/>
        <w:rPr>
          <w:rStyle w:val="Hyperlink0"/>
          <w:rFonts w:eastAsia="Arial Unicode MS"/>
        </w:rPr>
      </w:pPr>
    </w:p>
    <w:p w:rsidR="00B005DE" w:rsidRDefault="00B005DE">
      <w:pPr>
        <w:pStyle w:val="Body"/>
        <w:spacing w:before="100" w:after="100"/>
        <w:rPr>
          <w:rStyle w:val="Hyperlink0"/>
          <w:rFonts w:eastAsia="Arial Unicode MS"/>
        </w:rPr>
      </w:pPr>
    </w:p>
    <w:p w:rsidR="009123B0" w:rsidRDefault="009F0DBE">
      <w:pPr>
        <w:pStyle w:val="Body"/>
        <w:spacing w:before="100" w:after="100"/>
        <w:rPr>
          <w:rStyle w:val="Hyperlink0"/>
          <w:rFonts w:eastAsia="Arial Unicode MS"/>
        </w:rPr>
      </w:pPr>
      <w:r>
        <w:rPr>
          <w:rStyle w:val="Hyperlink0"/>
          <w:rFonts w:eastAsia="Arial Unicode MS"/>
        </w:rPr>
        <w:t xml:space="preserve">Section D. New Major or Minor </w:t>
      </w:r>
    </w:p>
    <w:p w:rsidR="009123B0" w:rsidRDefault="009F0DBE">
      <w:pPr>
        <w:pStyle w:val="Body"/>
        <w:spacing w:before="100" w:after="100"/>
      </w:pPr>
      <w:r>
        <w:t>For more than one major/minor, copy and paste this box as needed.</w:t>
      </w: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6"/>
      </w:tblGrid>
      <w:tr w:rsidR="009123B0">
        <w:trPr>
          <w:trHeight w:val="9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Name of New Major or Minor (please specify Major/Minor):</w:t>
            </w:r>
          </w:p>
          <w:p w:rsidR="009123B0" w:rsidRDefault="009123B0">
            <w:pPr>
              <w:pStyle w:val="Body"/>
            </w:pPr>
          </w:p>
        </w:tc>
      </w:tr>
      <w:tr w:rsidR="009123B0">
        <w:trPr>
          <w:trHeight w:val="54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sz w:val="22"/>
                <w:szCs w:val="22"/>
              </w:rPr>
              <w:t>EFFECTIVE TERM:</w:t>
            </w:r>
            <w:r>
              <w:rPr>
                <w:rStyle w:val="None"/>
                <w:sz w:val="22"/>
                <w:szCs w:val="22"/>
              </w:rPr>
              <w:t xml:space="preserve">    </w:t>
            </w:r>
            <w:r>
              <w:rPr>
                <w:rStyle w:val="None"/>
                <w:b/>
                <w:bCs/>
                <w:sz w:val="22"/>
                <w:szCs w:val="22"/>
              </w:rPr>
              <w:t xml:space="preserve">  </w:t>
            </w:r>
            <w:r>
              <w:rPr>
                <w:rStyle w:val="None"/>
                <w:sz w:val="22"/>
                <w:szCs w:val="22"/>
              </w:rPr>
              <w:t>□ Fall     □ Spring             Year:</w:t>
            </w:r>
            <w:r>
              <w:rPr>
                <w:rStyle w:val="None"/>
                <w:sz w:val="22"/>
                <w:szCs w:val="22"/>
                <w:u w:val="single"/>
              </w:rPr>
              <w:t xml:space="preserve"> ______</w:t>
            </w:r>
          </w:p>
        </w:tc>
      </w:tr>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lastRenderedPageBreak/>
              <w:t>Description of New Major or Minor (for catalog use):</w:t>
            </w:r>
          </w:p>
          <w:p w:rsidR="009123B0" w:rsidRDefault="009123B0">
            <w:pPr>
              <w:pStyle w:val="Body"/>
              <w:rPr>
                <w:rStyle w:val="None"/>
                <w:b/>
                <w:bCs/>
              </w:rPr>
            </w:pPr>
          </w:p>
          <w:p w:rsidR="009123B0" w:rsidRDefault="009123B0">
            <w:pPr>
              <w:pStyle w:val="Body"/>
              <w:rPr>
                <w:rStyle w:val="None"/>
                <w:b/>
                <w:bCs/>
              </w:rPr>
            </w:pPr>
          </w:p>
          <w:p w:rsidR="009123B0" w:rsidRDefault="009123B0">
            <w:pPr>
              <w:pStyle w:val="Body"/>
            </w:pPr>
          </w:p>
        </w:tc>
      </w:tr>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Rationale for New Major or Minor:</w:t>
            </w:r>
          </w:p>
          <w:p w:rsidR="009123B0" w:rsidRDefault="009123B0">
            <w:pPr>
              <w:pStyle w:val="Body"/>
              <w:rPr>
                <w:rStyle w:val="None"/>
                <w:b/>
                <w:bCs/>
              </w:rPr>
            </w:pPr>
          </w:p>
          <w:p w:rsidR="009123B0" w:rsidRDefault="009123B0">
            <w:pPr>
              <w:pStyle w:val="Body"/>
              <w:rPr>
                <w:rStyle w:val="None"/>
                <w:b/>
                <w:bCs/>
              </w:rPr>
            </w:pPr>
          </w:p>
          <w:p w:rsidR="009123B0" w:rsidRDefault="009123B0">
            <w:pPr>
              <w:pStyle w:val="Body"/>
            </w:pPr>
          </w:p>
        </w:tc>
      </w:tr>
      <w:tr w:rsidR="009123B0">
        <w:trPr>
          <w:trHeight w:val="21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Instructional Mode &amp; Rationale</w:t>
            </w:r>
            <w:proofErr w:type="gramStart"/>
            <w:r>
              <w:rPr>
                <w:rStyle w:val="None"/>
                <w:b/>
                <w:bCs/>
              </w:rPr>
              <w:t xml:space="preserve">:  </w:t>
            </w:r>
            <w:r>
              <w:rPr>
                <w:rStyle w:val="None"/>
                <w:sz w:val="22"/>
                <w:szCs w:val="22"/>
              </w:rPr>
              <w:t>(</w:t>
            </w:r>
            <w:proofErr w:type="gramEnd"/>
            <w:r>
              <w:rPr>
                <w:rStyle w:val="None"/>
                <w:sz w:val="22"/>
                <w:szCs w:val="22"/>
              </w:rPr>
              <w:t>check all that apply)</w:t>
            </w:r>
            <w:r>
              <w:rPr>
                <w:rStyle w:val="None"/>
                <w:b/>
                <w:bCs/>
              </w:rPr>
              <w:t xml:space="preserve">          </w:t>
            </w:r>
          </w:p>
          <w:p w:rsidR="009123B0" w:rsidRDefault="009F0DBE">
            <w:pPr>
              <w:pStyle w:val="Body"/>
              <w:rPr>
                <w:sz w:val="22"/>
                <w:szCs w:val="22"/>
              </w:rPr>
            </w:pPr>
            <w:r>
              <w:rPr>
                <w:rStyle w:val="None"/>
              </w:rPr>
              <w:t xml:space="preserve">       </w:t>
            </w:r>
            <w:proofErr w:type="gramStart"/>
            <w:r w:rsidR="00B005DE">
              <w:rPr>
                <w:rStyle w:val="None"/>
                <w:sz w:val="22"/>
                <w:szCs w:val="22"/>
                <w:u w:color="FF0000"/>
              </w:rPr>
              <w:t>□</w:t>
            </w:r>
            <w:r>
              <w:rPr>
                <w:rStyle w:val="None"/>
                <w:sz w:val="22"/>
                <w:szCs w:val="22"/>
              </w:rPr>
              <w:t xml:space="preserve">  Face</w:t>
            </w:r>
            <w:proofErr w:type="gramEnd"/>
            <w:r>
              <w:rPr>
                <w:rStyle w:val="None"/>
                <w:sz w:val="22"/>
                <w:szCs w:val="22"/>
              </w:rPr>
              <w:t xml:space="preserve"> to Face </w:t>
            </w:r>
            <w:r>
              <w:rPr>
                <w:rStyle w:val="None"/>
                <w:sz w:val="22"/>
                <w:szCs w:val="22"/>
                <w:u w:color="FF0000"/>
              </w:rPr>
              <w:t>(F2F)</w:t>
            </w:r>
          </w:p>
          <w:p w:rsidR="009123B0" w:rsidRDefault="00B005DE">
            <w:pPr>
              <w:pStyle w:val="Body"/>
              <w:rPr>
                <w:sz w:val="22"/>
                <w:szCs w:val="22"/>
                <w:u w:color="FF0000"/>
              </w:rPr>
            </w:pPr>
            <w:r>
              <w:rPr>
                <w:rStyle w:val="None"/>
                <w:sz w:val="22"/>
                <w:szCs w:val="22"/>
              </w:rPr>
              <w:t xml:space="preserve">        </w:t>
            </w:r>
            <w:r>
              <w:rPr>
                <w:rStyle w:val="None"/>
                <w:sz w:val="22"/>
                <w:szCs w:val="22"/>
                <w:u w:color="FF0000"/>
              </w:rPr>
              <w:t>□</w:t>
            </w:r>
            <w:r w:rsidR="009F0DBE">
              <w:rPr>
                <w:rStyle w:val="None"/>
                <w:sz w:val="22"/>
                <w:szCs w:val="22"/>
              </w:rPr>
              <w:t xml:space="preserve"> Online Asynchronous </w:t>
            </w:r>
            <w:r w:rsidR="009F0DBE">
              <w:rPr>
                <w:rStyle w:val="None"/>
                <w:sz w:val="22"/>
                <w:szCs w:val="22"/>
                <w:u w:color="FF0000"/>
              </w:rPr>
              <w:t>(OA)</w:t>
            </w:r>
          </w:p>
          <w:p w:rsidR="009123B0" w:rsidRDefault="00B005DE">
            <w:pPr>
              <w:pStyle w:val="Body"/>
              <w:rPr>
                <w:sz w:val="22"/>
                <w:szCs w:val="22"/>
              </w:rPr>
            </w:pPr>
            <w:r>
              <w:rPr>
                <w:rStyle w:val="None"/>
                <w:sz w:val="22"/>
                <w:szCs w:val="22"/>
              </w:rPr>
              <w:t xml:space="preserve">        </w:t>
            </w:r>
            <w:r>
              <w:rPr>
                <w:rStyle w:val="None"/>
                <w:sz w:val="22"/>
                <w:szCs w:val="22"/>
                <w:u w:color="FF0000"/>
              </w:rPr>
              <w:t>□</w:t>
            </w:r>
            <w:r w:rsidR="009F0DBE">
              <w:rPr>
                <w:rStyle w:val="None"/>
                <w:sz w:val="22"/>
                <w:szCs w:val="22"/>
              </w:rPr>
              <w:t xml:space="preserve"> Online Synchronous </w:t>
            </w:r>
            <w:r w:rsidR="009F0DBE">
              <w:rPr>
                <w:rStyle w:val="None"/>
                <w:sz w:val="22"/>
                <w:szCs w:val="22"/>
                <w:u w:color="FF0000"/>
              </w:rPr>
              <w:t>(OS)</w:t>
            </w:r>
          </w:p>
          <w:p w:rsidR="009123B0" w:rsidRDefault="00B005DE">
            <w:pPr>
              <w:pStyle w:val="Body"/>
              <w:rPr>
                <w:sz w:val="22"/>
                <w:szCs w:val="22"/>
              </w:rPr>
            </w:pPr>
            <w:r>
              <w:rPr>
                <w:rStyle w:val="None"/>
                <w:sz w:val="22"/>
                <w:szCs w:val="22"/>
              </w:rPr>
              <w:t xml:space="preserve">        </w:t>
            </w:r>
            <w:proofErr w:type="gramStart"/>
            <w:r>
              <w:rPr>
                <w:rStyle w:val="None"/>
                <w:sz w:val="22"/>
                <w:szCs w:val="22"/>
                <w:u w:color="FF0000"/>
              </w:rPr>
              <w:t>□</w:t>
            </w:r>
            <w:r w:rsidR="009F0DBE">
              <w:rPr>
                <w:rStyle w:val="None"/>
                <w:sz w:val="22"/>
                <w:szCs w:val="22"/>
              </w:rPr>
              <w:t xml:space="preserve">  Hybrid</w:t>
            </w:r>
            <w:proofErr w:type="gramEnd"/>
            <w:r w:rsidR="009F0DBE">
              <w:rPr>
                <w:rStyle w:val="None"/>
                <w:sz w:val="22"/>
                <w:szCs w:val="22"/>
              </w:rPr>
              <w:t xml:space="preserve"> Asynchronous </w:t>
            </w:r>
            <w:r w:rsidR="009F0DBE">
              <w:rPr>
                <w:rStyle w:val="None"/>
                <w:sz w:val="22"/>
                <w:szCs w:val="22"/>
                <w:u w:color="FF0000"/>
              </w:rPr>
              <w:t>(HA)</w:t>
            </w:r>
          </w:p>
          <w:p w:rsidR="009123B0" w:rsidRDefault="009F0DBE">
            <w:pPr>
              <w:pStyle w:val="Body"/>
              <w:rPr>
                <w:rStyle w:val="None"/>
                <w:b/>
                <w:bCs/>
                <w:strike/>
                <w:sz w:val="22"/>
                <w:szCs w:val="22"/>
              </w:rPr>
            </w:pPr>
            <w:r>
              <w:rPr>
                <w:rStyle w:val="None"/>
                <w:sz w:val="22"/>
                <w:szCs w:val="22"/>
              </w:rPr>
              <w:t xml:space="preserve">        </w:t>
            </w:r>
            <w:proofErr w:type="gramStart"/>
            <w:r w:rsidR="00B005DE">
              <w:rPr>
                <w:rStyle w:val="None"/>
                <w:sz w:val="22"/>
                <w:szCs w:val="22"/>
                <w:u w:color="FF0000"/>
              </w:rPr>
              <w:t>□</w:t>
            </w:r>
            <w:r>
              <w:rPr>
                <w:rStyle w:val="None"/>
                <w:sz w:val="22"/>
                <w:szCs w:val="22"/>
              </w:rPr>
              <w:t xml:space="preserve">  Hybrid</w:t>
            </w:r>
            <w:proofErr w:type="gramEnd"/>
            <w:r>
              <w:rPr>
                <w:rStyle w:val="None"/>
                <w:sz w:val="22"/>
                <w:szCs w:val="22"/>
              </w:rPr>
              <w:t xml:space="preserve"> Synchronous </w:t>
            </w:r>
            <w:r>
              <w:rPr>
                <w:rStyle w:val="None"/>
                <w:sz w:val="22"/>
                <w:szCs w:val="22"/>
                <w:u w:color="FF0000"/>
              </w:rPr>
              <w:t>(HS)</w:t>
            </w:r>
          </w:p>
          <w:p w:rsidR="009123B0" w:rsidRDefault="009F0DBE">
            <w:pPr>
              <w:pStyle w:val="Body"/>
            </w:pPr>
            <w:r>
              <w:rPr>
                <w:rStyle w:val="None"/>
                <w:sz w:val="22"/>
                <w:szCs w:val="22"/>
              </w:rPr>
              <w:t xml:space="preserve">      </w:t>
            </w:r>
          </w:p>
        </w:tc>
      </w:tr>
      <w:tr w:rsidR="009123B0">
        <w:trPr>
          <w:trHeight w:val="102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rPr>
              <w:t xml:space="preserve">Internship Requirements: </w:t>
            </w:r>
            <w:r>
              <w:rPr>
                <w:rStyle w:val="None"/>
              </w:rPr>
              <w:t>Describe any internship requirements.</w:t>
            </w:r>
          </w:p>
        </w:tc>
      </w:tr>
      <w:tr w:rsidR="009123B0">
        <w:trPr>
          <w:trHeight w:val="18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Resources (immediate and future impact on the department’s personnel, physical and financial resources):</w:t>
            </w:r>
          </w:p>
          <w:p w:rsidR="009123B0" w:rsidRDefault="009123B0">
            <w:pPr>
              <w:pStyle w:val="Body"/>
              <w:rPr>
                <w:rStyle w:val="None"/>
                <w:b/>
                <w:bCs/>
              </w:rPr>
            </w:pPr>
          </w:p>
          <w:p w:rsidR="009123B0" w:rsidRDefault="009123B0">
            <w:pPr>
              <w:pStyle w:val="Body"/>
              <w:rPr>
                <w:rStyle w:val="None"/>
                <w:b/>
                <w:bCs/>
              </w:rPr>
            </w:pPr>
          </w:p>
          <w:p w:rsidR="009123B0" w:rsidRDefault="009123B0">
            <w:pPr>
              <w:pStyle w:val="Body"/>
            </w:pPr>
          </w:p>
        </w:tc>
      </w:tr>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Library Impact Statement* (for new majors only):</w:t>
            </w:r>
          </w:p>
          <w:p w:rsidR="009123B0" w:rsidRDefault="009123B0">
            <w:pPr>
              <w:pStyle w:val="Body"/>
              <w:rPr>
                <w:rStyle w:val="None"/>
                <w:b/>
                <w:bCs/>
              </w:rPr>
            </w:pPr>
          </w:p>
          <w:p w:rsidR="009123B0" w:rsidRDefault="009123B0">
            <w:pPr>
              <w:pStyle w:val="Body"/>
              <w:rPr>
                <w:rStyle w:val="None"/>
                <w:b/>
                <w:bCs/>
              </w:rPr>
            </w:pPr>
          </w:p>
          <w:p w:rsidR="009123B0" w:rsidRDefault="009123B0">
            <w:pPr>
              <w:pStyle w:val="Body"/>
            </w:pPr>
          </w:p>
        </w:tc>
      </w:tr>
      <w:tr w:rsidR="009123B0">
        <w:trPr>
          <w:trHeight w:val="68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rPr>
              <w:t>Attach program curriculum map.</w:t>
            </w:r>
          </w:p>
        </w:tc>
      </w:tr>
    </w:tbl>
    <w:p w:rsidR="009123B0" w:rsidRDefault="009F0DBE">
      <w:pPr>
        <w:pStyle w:val="Body"/>
      </w:pPr>
      <w:r>
        <w:rPr>
          <w:rStyle w:val="None"/>
          <w:b/>
          <w:bCs/>
        </w:rPr>
        <w:t>*</w:t>
      </w:r>
      <w:r>
        <w:rPr>
          <w:rStyle w:val="None"/>
          <w:i/>
          <w:iCs/>
        </w:rPr>
        <w:t>The statement, prepared by a Library Staff member, will assess the holdings (books, periodicals, etc.) within the Gallaudet University Library and projected needs over the near future</w:t>
      </w:r>
      <w:r>
        <w:t>.</w:t>
      </w:r>
      <w:r>
        <w:rPr>
          <w:rFonts w:ascii="Arial Unicode MS" w:hAnsi="Arial Unicode MS"/>
        </w:rPr>
        <w:br w:type="page"/>
      </w:r>
    </w:p>
    <w:p w:rsidR="009123B0" w:rsidRDefault="009F0DBE">
      <w:pPr>
        <w:pStyle w:val="Body"/>
      </w:pPr>
      <w:r>
        <w:rPr>
          <w:rStyle w:val="Hyperlink0"/>
          <w:rFonts w:eastAsia="Arial Unicode MS"/>
        </w:rPr>
        <w:lastRenderedPageBreak/>
        <w:t>Section E: Dropping a Major or Minor</w:t>
      </w:r>
    </w:p>
    <w:p w:rsidR="009123B0" w:rsidRDefault="009123B0">
      <w:pPr>
        <w:pStyle w:val="Body"/>
      </w:pPr>
    </w:p>
    <w:p w:rsidR="009123B0" w:rsidRDefault="009F0DBE">
      <w:pPr>
        <w:pStyle w:val="Body"/>
      </w:pPr>
      <w:r>
        <w:t>For more than one major/minor, copy and paste this box as needed.</w:t>
      </w: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6"/>
      </w:tblGrid>
      <w:tr w:rsidR="009123B0">
        <w:trPr>
          <w:trHeight w:val="9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Dropped Major or Minor (please specify Major/Minor):</w:t>
            </w:r>
          </w:p>
          <w:p w:rsidR="009123B0" w:rsidRDefault="009123B0">
            <w:pPr>
              <w:pStyle w:val="Body"/>
            </w:pPr>
          </w:p>
        </w:tc>
      </w:tr>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Rationale for dropping Major or Minor:</w:t>
            </w:r>
          </w:p>
          <w:p w:rsidR="009123B0" w:rsidRDefault="009123B0">
            <w:pPr>
              <w:pStyle w:val="Body"/>
              <w:rPr>
                <w:rStyle w:val="None"/>
              </w:rPr>
            </w:pPr>
          </w:p>
          <w:p w:rsidR="009123B0" w:rsidRDefault="009123B0">
            <w:pPr>
              <w:pStyle w:val="Body"/>
              <w:rPr>
                <w:rStyle w:val="None"/>
              </w:rPr>
            </w:pPr>
          </w:p>
          <w:p w:rsidR="009123B0" w:rsidRDefault="009123B0">
            <w:pPr>
              <w:pStyle w:val="Body"/>
            </w:pPr>
          </w:p>
        </w:tc>
      </w:tr>
    </w:tbl>
    <w:p w:rsidR="009123B0" w:rsidRDefault="009123B0">
      <w:pPr>
        <w:pStyle w:val="Body"/>
      </w:pPr>
    </w:p>
    <w:p w:rsidR="009123B0" w:rsidRDefault="009123B0">
      <w:pPr>
        <w:pStyle w:val="Body"/>
        <w:rPr>
          <w:b/>
          <w:bCs/>
        </w:rPr>
      </w:pPr>
    </w:p>
    <w:p w:rsidR="009123B0" w:rsidRDefault="009123B0">
      <w:pPr>
        <w:pStyle w:val="Body"/>
        <w:rPr>
          <w:b/>
          <w:bCs/>
        </w:rPr>
      </w:pPr>
    </w:p>
    <w:p w:rsidR="009123B0" w:rsidRDefault="009F0DBE">
      <w:pPr>
        <w:pStyle w:val="Body"/>
        <w:spacing w:before="100" w:after="100"/>
        <w:rPr>
          <w:rStyle w:val="Hyperlink0"/>
          <w:rFonts w:eastAsia="Arial Unicode MS"/>
        </w:rPr>
      </w:pPr>
      <w:r>
        <w:rPr>
          <w:rStyle w:val="Hyperlink0"/>
          <w:rFonts w:eastAsia="Arial Unicode MS"/>
        </w:rPr>
        <w:t>Section F: Changing a Major or Minor</w:t>
      </w:r>
    </w:p>
    <w:p w:rsidR="009123B0" w:rsidRDefault="009F0DBE">
      <w:pPr>
        <w:pStyle w:val="Body"/>
        <w:spacing w:before="100" w:after="100"/>
      </w:pPr>
      <w:r>
        <w:t>List course requirements in major or minor as they would be in the catalog (include pre-major, major and elective courses). For more than one major/minor, copy and paste this box as needed.</w:t>
      </w: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6"/>
      </w:tblGrid>
      <w:tr w:rsidR="009123B0">
        <w:trPr>
          <w:trHeight w:val="9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Name of Major/Minor revised:</w:t>
            </w:r>
          </w:p>
          <w:p w:rsidR="009123B0" w:rsidRDefault="009123B0">
            <w:pPr>
              <w:pStyle w:val="Body"/>
            </w:pPr>
          </w:p>
        </w:tc>
      </w:tr>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rPr>
            </w:pPr>
            <w:r>
              <w:rPr>
                <w:rStyle w:val="None"/>
                <w:b/>
                <w:bCs/>
              </w:rPr>
              <w:t>Old major or minor requirements (from catalog)</w:t>
            </w:r>
            <w:r>
              <w:rPr>
                <w:rStyle w:val="None"/>
              </w:rPr>
              <w:t>:</w:t>
            </w:r>
          </w:p>
          <w:p w:rsidR="009123B0" w:rsidRDefault="009123B0">
            <w:pPr>
              <w:pStyle w:val="Body"/>
              <w:rPr>
                <w:rStyle w:val="None"/>
              </w:rPr>
            </w:pPr>
          </w:p>
          <w:p w:rsidR="009123B0" w:rsidRDefault="009123B0">
            <w:pPr>
              <w:pStyle w:val="Body"/>
              <w:rPr>
                <w:rStyle w:val="None"/>
              </w:rPr>
            </w:pPr>
          </w:p>
          <w:p w:rsidR="009123B0" w:rsidRDefault="009123B0">
            <w:pPr>
              <w:pStyle w:val="Body"/>
            </w:pPr>
          </w:p>
        </w:tc>
      </w:tr>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rPr>
            </w:pPr>
            <w:r>
              <w:rPr>
                <w:rStyle w:val="None"/>
                <w:b/>
                <w:bCs/>
              </w:rPr>
              <w:t>New major or minor requirements (for catalog)</w:t>
            </w:r>
            <w:r>
              <w:rPr>
                <w:rStyle w:val="None"/>
              </w:rPr>
              <w:t>:</w:t>
            </w:r>
          </w:p>
          <w:p w:rsidR="009123B0" w:rsidRDefault="009123B0">
            <w:pPr>
              <w:pStyle w:val="Body"/>
              <w:rPr>
                <w:rStyle w:val="None"/>
              </w:rPr>
            </w:pPr>
          </w:p>
          <w:p w:rsidR="009123B0" w:rsidRDefault="009123B0">
            <w:pPr>
              <w:pStyle w:val="Body"/>
              <w:rPr>
                <w:rStyle w:val="None"/>
              </w:rPr>
            </w:pPr>
          </w:p>
          <w:p w:rsidR="009123B0" w:rsidRDefault="009123B0">
            <w:pPr>
              <w:pStyle w:val="Body"/>
            </w:pPr>
          </w:p>
        </w:tc>
      </w:tr>
      <w:tr w:rsidR="009123B0">
        <w:trPr>
          <w:trHeight w:val="2221"/>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sz w:val="22"/>
                <w:szCs w:val="22"/>
              </w:rPr>
            </w:pPr>
            <w:r>
              <w:rPr>
                <w:rStyle w:val="None"/>
                <w:b/>
                <w:bCs/>
                <w:sz w:val="22"/>
                <w:szCs w:val="22"/>
              </w:rPr>
              <w:lastRenderedPageBreak/>
              <w:t>Instructional Mode:</w:t>
            </w:r>
            <w:proofErr w:type="gramStart"/>
            <w:r>
              <w:rPr>
                <w:rStyle w:val="None"/>
                <w:b/>
                <w:bCs/>
                <w:sz w:val="22"/>
                <w:szCs w:val="22"/>
              </w:rPr>
              <w:t xml:space="preserve">   </w:t>
            </w:r>
            <w:r>
              <w:rPr>
                <w:rStyle w:val="None"/>
                <w:sz w:val="22"/>
                <w:szCs w:val="22"/>
              </w:rPr>
              <w:t>(</w:t>
            </w:r>
            <w:proofErr w:type="gramEnd"/>
            <w:r>
              <w:rPr>
                <w:rStyle w:val="None"/>
                <w:sz w:val="22"/>
                <w:szCs w:val="22"/>
              </w:rPr>
              <w:t>check all that apply)</w:t>
            </w:r>
            <w:r>
              <w:rPr>
                <w:rStyle w:val="None"/>
                <w:b/>
                <w:bCs/>
              </w:rPr>
              <w:t xml:space="preserve">    </w:t>
            </w:r>
          </w:p>
          <w:p w:rsidR="009123B0" w:rsidRDefault="009F0DBE">
            <w:pPr>
              <w:pStyle w:val="Body"/>
              <w:rPr>
                <w:rStyle w:val="None"/>
                <w:sz w:val="22"/>
                <w:szCs w:val="22"/>
              </w:rPr>
            </w:pPr>
            <w:r>
              <w:rPr>
                <w:rStyle w:val="None"/>
                <w:b/>
                <w:bCs/>
                <w:sz w:val="22"/>
                <w:szCs w:val="22"/>
              </w:rPr>
              <w:t xml:space="preserve">       </w:t>
            </w:r>
          </w:p>
          <w:p w:rsidR="009123B0" w:rsidRDefault="009F0DBE">
            <w:pPr>
              <w:pStyle w:val="Body"/>
              <w:rPr>
                <w:sz w:val="22"/>
                <w:szCs w:val="22"/>
              </w:rPr>
            </w:pPr>
            <w:r>
              <w:rPr>
                <w:rStyle w:val="None"/>
                <w:sz w:val="22"/>
                <w:szCs w:val="22"/>
              </w:rPr>
              <w:t xml:space="preserve">       </w:t>
            </w:r>
            <w:r w:rsidR="00B005DE">
              <w:rPr>
                <w:rStyle w:val="None"/>
                <w:sz w:val="22"/>
                <w:szCs w:val="22"/>
              </w:rPr>
              <w:t xml:space="preserve"> </w:t>
            </w:r>
            <w:r w:rsidR="00B005DE">
              <w:rPr>
                <w:rStyle w:val="None"/>
                <w:sz w:val="22"/>
                <w:szCs w:val="22"/>
                <w:u w:color="FF0000"/>
              </w:rPr>
              <w:t>□</w:t>
            </w:r>
            <w:r>
              <w:rPr>
                <w:rStyle w:val="None"/>
                <w:sz w:val="22"/>
                <w:szCs w:val="22"/>
              </w:rPr>
              <w:t xml:space="preserve"> Face to Face </w:t>
            </w:r>
            <w:r>
              <w:rPr>
                <w:rStyle w:val="None"/>
                <w:sz w:val="22"/>
                <w:szCs w:val="22"/>
                <w:u w:color="FF0000"/>
              </w:rPr>
              <w:t>(F2F)</w:t>
            </w:r>
          </w:p>
          <w:p w:rsidR="009123B0" w:rsidRDefault="009F0DBE">
            <w:pPr>
              <w:pStyle w:val="Body"/>
              <w:rPr>
                <w:sz w:val="22"/>
                <w:szCs w:val="22"/>
                <w:u w:color="FF0000"/>
              </w:rPr>
            </w:pPr>
            <w:r>
              <w:rPr>
                <w:rStyle w:val="None"/>
                <w:sz w:val="22"/>
                <w:szCs w:val="22"/>
              </w:rPr>
              <w:t xml:space="preserve">        </w:t>
            </w:r>
            <w:r w:rsidR="00B005DE">
              <w:rPr>
                <w:rStyle w:val="None"/>
                <w:sz w:val="22"/>
                <w:szCs w:val="22"/>
                <w:u w:color="FF0000"/>
              </w:rPr>
              <w:t>□</w:t>
            </w:r>
            <w:r>
              <w:rPr>
                <w:rStyle w:val="None"/>
                <w:sz w:val="22"/>
                <w:szCs w:val="22"/>
              </w:rPr>
              <w:t xml:space="preserve"> Online Asynchronous </w:t>
            </w:r>
            <w:r>
              <w:rPr>
                <w:rStyle w:val="None"/>
                <w:sz w:val="22"/>
                <w:szCs w:val="22"/>
                <w:u w:color="FF0000"/>
              </w:rPr>
              <w:t>(OA)</w:t>
            </w:r>
          </w:p>
          <w:p w:rsidR="009123B0" w:rsidRDefault="009F0DBE">
            <w:pPr>
              <w:pStyle w:val="Body"/>
              <w:rPr>
                <w:sz w:val="22"/>
                <w:szCs w:val="22"/>
              </w:rPr>
            </w:pPr>
            <w:r>
              <w:rPr>
                <w:rStyle w:val="None"/>
                <w:sz w:val="22"/>
                <w:szCs w:val="22"/>
              </w:rPr>
              <w:t xml:space="preserve">        </w:t>
            </w:r>
            <w:r w:rsidR="00B005DE">
              <w:rPr>
                <w:rStyle w:val="None"/>
                <w:sz w:val="22"/>
                <w:szCs w:val="22"/>
                <w:u w:color="FF0000"/>
              </w:rPr>
              <w:t>□</w:t>
            </w:r>
            <w:r>
              <w:rPr>
                <w:rStyle w:val="None"/>
                <w:sz w:val="22"/>
                <w:szCs w:val="22"/>
              </w:rPr>
              <w:t xml:space="preserve"> Online Synchronous </w:t>
            </w:r>
            <w:r>
              <w:rPr>
                <w:rStyle w:val="None"/>
                <w:sz w:val="22"/>
                <w:szCs w:val="22"/>
                <w:u w:color="FF0000"/>
              </w:rPr>
              <w:t>(OS)</w:t>
            </w:r>
          </w:p>
          <w:p w:rsidR="009123B0" w:rsidRDefault="009F0DBE">
            <w:pPr>
              <w:pStyle w:val="Body"/>
              <w:rPr>
                <w:sz w:val="22"/>
                <w:szCs w:val="22"/>
              </w:rPr>
            </w:pPr>
            <w:r>
              <w:rPr>
                <w:rStyle w:val="None"/>
                <w:sz w:val="22"/>
                <w:szCs w:val="22"/>
              </w:rPr>
              <w:t xml:space="preserve">        </w:t>
            </w:r>
            <w:proofErr w:type="gramStart"/>
            <w:r w:rsidR="00B005DE">
              <w:rPr>
                <w:rStyle w:val="None"/>
                <w:sz w:val="22"/>
                <w:szCs w:val="22"/>
                <w:u w:color="FF0000"/>
              </w:rPr>
              <w:t>□</w:t>
            </w:r>
            <w:r>
              <w:rPr>
                <w:rStyle w:val="None"/>
                <w:sz w:val="22"/>
                <w:szCs w:val="22"/>
              </w:rPr>
              <w:t xml:space="preserve">  Hybrid</w:t>
            </w:r>
            <w:proofErr w:type="gramEnd"/>
            <w:r>
              <w:rPr>
                <w:rStyle w:val="None"/>
                <w:sz w:val="22"/>
                <w:szCs w:val="22"/>
              </w:rPr>
              <w:t xml:space="preserve"> Asynchronous </w:t>
            </w:r>
            <w:r>
              <w:rPr>
                <w:rStyle w:val="None"/>
                <w:sz w:val="22"/>
                <w:szCs w:val="22"/>
                <w:u w:color="FF0000"/>
              </w:rPr>
              <w:t>(HA)</w:t>
            </w:r>
          </w:p>
          <w:p w:rsidR="009123B0" w:rsidRDefault="009F0DBE">
            <w:pPr>
              <w:pStyle w:val="Body"/>
              <w:rPr>
                <w:rStyle w:val="None"/>
                <w:b/>
                <w:bCs/>
                <w:strike/>
                <w:sz w:val="22"/>
                <w:szCs w:val="22"/>
              </w:rPr>
            </w:pPr>
            <w:r>
              <w:rPr>
                <w:rStyle w:val="None"/>
                <w:sz w:val="22"/>
                <w:szCs w:val="22"/>
              </w:rPr>
              <w:t xml:space="preserve">        </w:t>
            </w:r>
            <w:proofErr w:type="gramStart"/>
            <w:r w:rsidR="00B005DE">
              <w:rPr>
                <w:rStyle w:val="None"/>
                <w:sz w:val="22"/>
                <w:szCs w:val="22"/>
                <w:u w:color="FF0000"/>
              </w:rPr>
              <w:t>□</w:t>
            </w:r>
            <w:r>
              <w:rPr>
                <w:rStyle w:val="None"/>
                <w:sz w:val="22"/>
                <w:szCs w:val="22"/>
              </w:rPr>
              <w:t xml:space="preserve">  Hybrid</w:t>
            </w:r>
            <w:proofErr w:type="gramEnd"/>
            <w:r>
              <w:rPr>
                <w:rStyle w:val="None"/>
                <w:sz w:val="22"/>
                <w:szCs w:val="22"/>
              </w:rPr>
              <w:t xml:space="preserve"> Synchronous </w:t>
            </w:r>
            <w:r>
              <w:rPr>
                <w:rStyle w:val="None"/>
                <w:sz w:val="22"/>
                <w:szCs w:val="22"/>
                <w:u w:color="FF0000"/>
              </w:rPr>
              <w:t>(HS)</w:t>
            </w:r>
          </w:p>
          <w:p w:rsidR="009123B0" w:rsidRDefault="009F0DBE">
            <w:pPr>
              <w:pStyle w:val="Body"/>
            </w:pPr>
            <w:r>
              <w:rPr>
                <w:rStyle w:val="None"/>
                <w:sz w:val="22"/>
                <w:szCs w:val="22"/>
              </w:rPr>
              <w:t xml:space="preserve">      </w:t>
            </w:r>
          </w:p>
        </w:tc>
      </w:tr>
      <w:tr w:rsidR="009123B0">
        <w:trPr>
          <w:trHeight w:val="3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rPr>
              <w:t>New internship requirements:</w:t>
            </w:r>
          </w:p>
        </w:tc>
      </w:tr>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 xml:space="preserve">Briefly summarize change(s) </w:t>
            </w:r>
          </w:p>
          <w:p w:rsidR="009123B0" w:rsidRDefault="009123B0">
            <w:pPr>
              <w:pStyle w:val="Body"/>
              <w:rPr>
                <w:rStyle w:val="None"/>
                <w:b/>
                <w:bCs/>
              </w:rPr>
            </w:pPr>
          </w:p>
          <w:p w:rsidR="009123B0" w:rsidRDefault="009123B0">
            <w:pPr>
              <w:pStyle w:val="Body"/>
              <w:rPr>
                <w:rStyle w:val="None"/>
                <w:b/>
                <w:bCs/>
              </w:rPr>
            </w:pPr>
          </w:p>
          <w:p w:rsidR="009123B0" w:rsidRDefault="009123B0">
            <w:pPr>
              <w:pStyle w:val="Body"/>
            </w:pPr>
          </w:p>
        </w:tc>
      </w:tr>
      <w:tr w:rsidR="009123B0">
        <w:trPr>
          <w:trHeight w:val="12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Rationale for change(s):</w:t>
            </w:r>
          </w:p>
          <w:p w:rsidR="009123B0" w:rsidRDefault="009123B0">
            <w:pPr>
              <w:pStyle w:val="Body"/>
              <w:rPr>
                <w:rStyle w:val="None"/>
                <w:b/>
                <w:bCs/>
              </w:rPr>
            </w:pPr>
          </w:p>
          <w:p w:rsidR="009123B0" w:rsidRDefault="009123B0">
            <w:pPr>
              <w:pStyle w:val="Body"/>
            </w:pPr>
          </w:p>
        </w:tc>
      </w:tr>
      <w:tr w:rsidR="009123B0">
        <w:trPr>
          <w:trHeight w:val="172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Describe any changes to program level Student Learning Outcomes:</w:t>
            </w:r>
          </w:p>
          <w:p w:rsidR="009123B0" w:rsidRDefault="009123B0">
            <w:pPr>
              <w:pStyle w:val="Body"/>
              <w:rPr>
                <w:rStyle w:val="None"/>
                <w:rFonts w:ascii="Times" w:eastAsia="Times" w:hAnsi="Times" w:cs="Times"/>
                <w:sz w:val="20"/>
                <w:szCs w:val="20"/>
              </w:rPr>
            </w:pPr>
          </w:p>
          <w:p w:rsidR="009123B0" w:rsidRDefault="009123B0">
            <w:pPr>
              <w:pStyle w:val="Body"/>
              <w:rPr>
                <w:rStyle w:val="None"/>
                <w:rFonts w:ascii="Times" w:eastAsia="Times" w:hAnsi="Times" w:cs="Times"/>
                <w:sz w:val="20"/>
                <w:szCs w:val="20"/>
              </w:rPr>
            </w:pPr>
          </w:p>
          <w:p w:rsidR="009123B0" w:rsidRDefault="009123B0">
            <w:pPr>
              <w:pStyle w:val="Body"/>
              <w:rPr>
                <w:rStyle w:val="None"/>
                <w:b/>
                <w:bCs/>
              </w:rPr>
            </w:pPr>
          </w:p>
          <w:p w:rsidR="009123B0" w:rsidRDefault="009123B0">
            <w:pPr>
              <w:pStyle w:val="Body"/>
            </w:pPr>
          </w:p>
        </w:tc>
      </w:tr>
      <w:tr w:rsidR="009123B0">
        <w:trPr>
          <w:trHeight w:val="206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Explain how changes will affect the program’s assessment plan and attach program curriculum map (indicating any changes)</w:t>
            </w:r>
          </w:p>
          <w:p w:rsidR="009123B0" w:rsidRDefault="009123B0">
            <w:pPr>
              <w:pStyle w:val="Body"/>
              <w:rPr>
                <w:rStyle w:val="None"/>
                <w:b/>
                <w:bCs/>
              </w:rPr>
            </w:pPr>
          </w:p>
          <w:p w:rsidR="009123B0" w:rsidRDefault="009123B0">
            <w:pPr>
              <w:pStyle w:val="Body"/>
              <w:rPr>
                <w:rStyle w:val="None"/>
                <w:b/>
                <w:bCs/>
              </w:rPr>
            </w:pPr>
          </w:p>
          <w:p w:rsidR="009123B0" w:rsidRDefault="009123B0">
            <w:pPr>
              <w:pStyle w:val="Body"/>
              <w:rPr>
                <w:rStyle w:val="None"/>
                <w:rFonts w:ascii="Times" w:eastAsia="Times" w:hAnsi="Times" w:cs="Times"/>
                <w:sz w:val="20"/>
                <w:szCs w:val="20"/>
              </w:rPr>
            </w:pPr>
          </w:p>
          <w:p w:rsidR="009123B0" w:rsidRDefault="009123B0">
            <w:pPr>
              <w:pStyle w:val="Body"/>
            </w:pPr>
          </w:p>
        </w:tc>
      </w:tr>
    </w:tbl>
    <w:p w:rsidR="009123B0" w:rsidRDefault="009123B0">
      <w:pPr>
        <w:pStyle w:val="Body"/>
        <w:spacing w:before="100" w:after="100"/>
      </w:pPr>
    </w:p>
    <w:p w:rsidR="009123B0" w:rsidRDefault="009F0DBE">
      <w:pPr>
        <w:pStyle w:val="Body"/>
        <w:spacing w:before="100" w:after="100"/>
      </w:pPr>
      <w:r>
        <w:rPr>
          <w:rStyle w:val="Hyperlink0"/>
          <w:rFonts w:eastAsia="Arial Unicode MS"/>
        </w:rPr>
        <w:t>Section G: Changing Department or Program Description</w:t>
      </w:r>
    </w:p>
    <w:p w:rsidR="009123B0" w:rsidRDefault="009F0DBE">
      <w:pPr>
        <w:pStyle w:val="Body"/>
      </w:pPr>
      <w:r>
        <w:t>For more than one program, copy and paste this box as needed.</w:t>
      </w:r>
    </w:p>
    <w:p w:rsidR="009123B0" w:rsidRDefault="009123B0">
      <w:pPr>
        <w:pStyle w:val="Body"/>
        <w:rPr>
          <w:b/>
          <w:bCs/>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6"/>
      </w:tblGrid>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lastRenderedPageBreak/>
              <w:t>Old department/program description (from Catalog):</w:t>
            </w:r>
          </w:p>
          <w:p w:rsidR="009123B0" w:rsidRDefault="009123B0">
            <w:pPr>
              <w:pStyle w:val="Body"/>
              <w:rPr>
                <w:rStyle w:val="None"/>
              </w:rPr>
            </w:pPr>
          </w:p>
          <w:p w:rsidR="009123B0" w:rsidRDefault="009123B0">
            <w:pPr>
              <w:pStyle w:val="Body"/>
              <w:rPr>
                <w:rStyle w:val="None"/>
              </w:rPr>
            </w:pPr>
          </w:p>
          <w:p w:rsidR="009123B0" w:rsidRDefault="009123B0">
            <w:pPr>
              <w:pStyle w:val="Body"/>
            </w:pPr>
          </w:p>
        </w:tc>
      </w:tr>
      <w:tr w:rsidR="009123B0">
        <w:trPr>
          <w:trHeight w:val="15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b/>
                <w:bCs/>
              </w:rPr>
            </w:pPr>
            <w:r>
              <w:rPr>
                <w:rStyle w:val="None"/>
                <w:b/>
                <w:bCs/>
              </w:rPr>
              <w:t>New department/program description (for Catalog):</w:t>
            </w:r>
          </w:p>
          <w:p w:rsidR="009123B0" w:rsidRDefault="009123B0">
            <w:pPr>
              <w:pStyle w:val="Body"/>
              <w:rPr>
                <w:rStyle w:val="None"/>
                <w:b/>
                <w:bCs/>
              </w:rPr>
            </w:pPr>
          </w:p>
          <w:p w:rsidR="009123B0" w:rsidRDefault="009123B0">
            <w:pPr>
              <w:pStyle w:val="Body"/>
              <w:rPr>
                <w:rStyle w:val="None"/>
                <w:b/>
                <w:bCs/>
              </w:rPr>
            </w:pPr>
          </w:p>
          <w:p w:rsidR="009123B0" w:rsidRDefault="009123B0">
            <w:pPr>
              <w:pStyle w:val="Body"/>
            </w:pPr>
          </w:p>
        </w:tc>
      </w:tr>
      <w:tr w:rsidR="009123B0">
        <w:trPr>
          <w:trHeight w:val="12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rStyle w:val="None"/>
              </w:rPr>
            </w:pPr>
            <w:r>
              <w:rPr>
                <w:rStyle w:val="None"/>
                <w:b/>
                <w:bCs/>
              </w:rPr>
              <w:t>Rationale for Change(s):</w:t>
            </w:r>
          </w:p>
          <w:p w:rsidR="009123B0" w:rsidRDefault="009123B0">
            <w:pPr>
              <w:pStyle w:val="Body"/>
              <w:rPr>
                <w:rStyle w:val="None"/>
                <w:b/>
                <w:bCs/>
              </w:rPr>
            </w:pPr>
          </w:p>
          <w:p w:rsidR="009123B0" w:rsidRDefault="009123B0">
            <w:pPr>
              <w:pStyle w:val="Body"/>
            </w:pPr>
          </w:p>
        </w:tc>
      </w:tr>
    </w:tbl>
    <w:p w:rsidR="009123B0" w:rsidRDefault="009123B0">
      <w:pPr>
        <w:pStyle w:val="Body"/>
        <w:rPr>
          <w:b/>
          <w:bCs/>
        </w:rPr>
      </w:pPr>
    </w:p>
    <w:p w:rsidR="009123B0" w:rsidRDefault="009123B0">
      <w:pPr>
        <w:pStyle w:val="Body"/>
        <w:spacing w:before="100" w:after="100"/>
      </w:pPr>
    </w:p>
    <w:p w:rsidR="009123B0" w:rsidRDefault="009123B0">
      <w:pPr>
        <w:pStyle w:val="Body"/>
        <w:spacing w:before="100" w:after="100"/>
      </w:pPr>
    </w:p>
    <w:p w:rsidR="009123B0" w:rsidRDefault="009123B0">
      <w:pPr>
        <w:pStyle w:val="Body"/>
        <w:spacing w:before="100" w:after="100"/>
      </w:pPr>
    </w:p>
    <w:p w:rsidR="009123B0" w:rsidRDefault="009123B0">
      <w:pPr>
        <w:pStyle w:val="Body"/>
        <w:spacing w:before="100" w:after="100"/>
      </w:pPr>
    </w:p>
    <w:p w:rsidR="009123B0" w:rsidRDefault="009123B0">
      <w:pPr>
        <w:pStyle w:val="Body"/>
        <w:spacing w:before="100" w:after="100"/>
      </w:pPr>
    </w:p>
    <w:p w:rsidR="009123B0" w:rsidRDefault="009F0DBE">
      <w:pPr>
        <w:pStyle w:val="Body"/>
        <w:spacing w:before="100" w:after="100"/>
        <w:rPr>
          <w:rStyle w:val="None"/>
          <w:b/>
          <w:bCs/>
          <w:u w:val="single" w:color="FF0000"/>
        </w:rPr>
      </w:pPr>
      <w:r>
        <w:rPr>
          <w:rStyle w:val="None"/>
          <w:b/>
          <w:bCs/>
          <w:u w:val="single" w:color="FF0000"/>
        </w:rPr>
        <w:t xml:space="preserve">Section H. Online Courses </w:t>
      </w:r>
    </w:p>
    <w:p w:rsidR="009123B0" w:rsidRDefault="009123B0">
      <w:pPr>
        <w:pStyle w:val="Body"/>
        <w:spacing w:before="100" w:after="100"/>
        <w:rPr>
          <w:u w:color="FF0000"/>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6"/>
      </w:tblGrid>
      <w:tr w:rsidR="009123B0">
        <w:trPr>
          <w:trHeight w:val="9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b/>
                <w:bCs/>
                <w:u w:color="FF0000"/>
              </w:rPr>
            </w:pPr>
            <w:r>
              <w:rPr>
                <w:rStyle w:val="None"/>
                <w:b/>
                <w:bCs/>
                <w:u w:color="FF0000"/>
              </w:rPr>
              <w:t>List all new courses offered Online (please specify if required or elective):</w:t>
            </w:r>
          </w:p>
          <w:p w:rsidR="009123B0" w:rsidRDefault="009123B0">
            <w:pPr>
              <w:pStyle w:val="Body"/>
            </w:pPr>
          </w:p>
        </w:tc>
      </w:tr>
      <w:tr w:rsidR="009123B0">
        <w:trPr>
          <w:trHeight w:val="16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spacing w:before="100" w:after="100"/>
              <w:rPr>
                <w:b/>
                <w:bCs/>
                <w:u w:color="FF0000"/>
              </w:rPr>
            </w:pPr>
            <w:r>
              <w:rPr>
                <w:rStyle w:val="None"/>
                <w:b/>
                <w:bCs/>
                <w:u w:color="FF0000"/>
              </w:rPr>
              <w:t xml:space="preserve">List all courses within plan of study, including electives. Indicate the mode for each course (some courses may have multiple modes e.g. HY/OL/F2F) </w:t>
            </w:r>
          </w:p>
          <w:p w:rsidR="009123B0" w:rsidRDefault="009123B0">
            <w:pPr>
              <w:pStyle w:val="Body"/>
              <w:rPr>
                <w:rStyle w:val="None"/>
                <w:b/>
                <w:bCs/>
                <w:u w:color="FF0000"/>
              </w:rPr>
            </w:pPr>
          </w:p>
          <w:p w:rsidR="009123B0" w:rsidRDefault="009123B0">
            <w:pPr>
              <w:pStyle w:val="Body"/>
            </w:pPr>
          </w:p>
        </w:tc>
      </w:tr>
      <w:tr w:rsidR="009123B0">
        <w:trPr>
          <w:trHeight w:val="12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b/>
                <w:bCs/>
                <w:u w:color="FF0000"/>
              </w:rPr>
            </w:pPr>
            <w:proofErr w:type="gramStart"/>
            <w:r>
              <w:rPr>
                <w:rStyle w:val="None"/>
                <w:b/>
                <w:bCs/>
                <w:u w:color="FF0000"/>
              </w:rPr>
              <w:t>Is</w:t>
            </w:r>
            <w:proofErr w:type="gramEnd"/>
            <w:r>
              <w:rPr>
                <w:rStyle w:val="None"/>
                <w:b/>
                <w:bCs/>
                <w:u w:color="FF0000"/>
              </w:rPr>
              <w:t xml:space="preserve"> there sufficient numbers of certified instructor to teach the online course(s)?</w:t>
            </w:r>
          </w:p>
          <w:p w:rsidR="009123B0" w:rsidRDefault="009123B0">
            <w:pPr>
              <w:pStyle w:val="Body"/>
              <w:rPr>
                <w:rStyle w:val="None"/>
                <w:b/>
                <w:bCs/>
                <w:u w:color="FF0000"/>
              </w:rPr>
            </w:pPr>
          </w:p>
          <w:p w:rsidR="009123B0" w:rsidRDefault="009123B0">
            <w:pPr>
              <w:pStyle w:val="Body"/>
            </w:pPr>
          </w:p>
        </w:tc>
      </w:tr>
      <w:tr w:rsidR="009123B0">
        <w:trPr>
          <w:trHeight w:val="481"/>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sz w:val="22"/>
                <w:szCs w:val="22"/>
                <w:u w:color="FF0000"/>
              </w:rPr>
              <w:lastRenderedPageBreak/>
              <w:t>TERM the course will be offered:</w:t>
            </w:r>
            <w:r>
              <w:rPr>
                <w:rStyle w:val="None"/>
                <w:sz w:val="22"/>
                <w:szCs w:val="22"/>
                <w:u w:color="FF0000"/>
              </w:rPr>
              <w:t xml:space="preserve">    </w:t>
            </w:r>
            <w:r>
              <w:rPr>
                <w:rStyle w:val="None"/>
                <w:b/>
                <w:bCs/>
                <w:sz w:val="22"/>
                <w:szCs w:val="22"/>
                <w:u w:color="FF0000"/>
              </w:rPr>
              <w:t xml:space="preserve">  </w:t>
            </w:r>
            <w:r>
              <w:rPr>
                <w:rStyle w:val="None"/>
                <w:sz w:val="22"/>
                <w:szCs w:val="22"/>
                <w:u w:color="FF0000"/>
              </w:rPr>
              <w:t xml:space="preserve">□ Fall     □ Spring        □ Summer </w:t>
            </w:r>
          </w:p>
        </w:tc>
      </w:tr>
      <w:tr w:rsidR="009123B0">
        <w:trPr>
          <w:trHeight w:val="102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rPr>
                <w:b/>
                <w:bCs/>
                <w:u w:color="FF0000"/>
              </w:rPr>
            </w:pPr>
            <w:r>
              <w:rPr>
                <w:rStyle w:val="None"/>
                <w:b/>
                <w:bCs/>
                <w:u w:color="FF0000"/>
              </w:rPr>
              <w:t>Rationale for Online format:</w:t>
            </w:r>
          </w:p>
          <w:p w:rsidR="009123B0" w:rsidRDefault="009123B0">
            <w:pPr>
              <w:pStyle w:val="Body"/>
            </w:pPr>
          </w:p>
        </w:tc>
      </w:tr>
      <w:tr w:rsidR="009123B0">
        <w:trPr>
          <w:trHeight w:val="102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pPr>
            <w:r>
              <w:rPr>
                <w:rStyle w:val="None"/>
                <w:b/>
                <w:bCs/>
                <w:u w:color="FF0000"/>
              </w:rPr>
              <w:t xml:space="preserve">Syllabus </w:t>
            </w:r>
            <w:r>
              <w:rPr>
                <w:rStyle w:val="None"/>
                <w:u w:color="FF0000"/>
              </w:rPr>
              <w:t>(Please include a syllabus for each instructional mode)</w:t>
            </w:r>
          </w:p>
        </w:tc>
      </w:tr>
    </w:tbl>
    <w:p w:rsidR="009123B0" w:rsidRDefault="009123B0">
      <w:pPr>
        <w:pStyle w:val="Body"/>
        <w:spacing w:before="100" w:after="100"/>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123B0">
      <w:pPr>
        <w:pStyle w:val="Body"/>
        <w:rPr>
          <w:u w:color="FF0000"/>
        </w:rPr>
      </w:pPr>
    </w:p>
    <w:p w:rsidR="009123B0" w:rsidRDefault="009F0DBE">
      <w:pPr>
        <w:pStyle w:val="Body"/>
        <w:rPr>
          <w:rStyle w:val="None"/>
          <w:b/>
          <w:bCs/>
        </w:rPr>
      </w:pPr>
      <w:r>
        <w:rPr>
          <w:rStyle w:val="None"/>
          <w:b/>
          <w:bCs/>
          <w:u w:val="single"/>
          <w:shd w:val="clear" w:color="auto" w:fill="FFFF00"/>
        </w:rPr>
        <w:t>PART II.</w:t>
      </w:r>
      <w:r>
        <w:rPr>
          <w:rStyle w:val="None"/>
          <w:b/>
          <w:bCs/>
          <w:shd w:val="clear" w:color="auto" w:fill="FFFF00"/>
        </w:rPr>
        <w:t xml:space="preserve"> </w:t>
      </w:r>
      <w:r>
        <w:rPr>
          <w:rStyle w:val="None"/>
          <w:b/>
          <w:bCs/>
          <w:i/>
          <w:iCs/>
          <w:shd w:val="clear" w:color="auto" w:fill="FFFF00"/>
        </w:rPr>
        <w:t>Impact on Other Courses/Programs</w:t>
      </w:r>
    </w:p>
    <w:p w:rsidR="009123B0" w:rsidRDefault="009F0DBE">
      <w:pPr>
        <w:pStyle w:val="Body"/>
        <w:spacing w:before="280" w:after="280"/>
        <w:ind w:left="360"/>
        <w:rPr>
          <w:rStyle w:val="None"/>
          <w:b/>
          <w:bCs/>
        </w:rPr>
      </w:pPr>
      <w:r>
        <w:rPr>
          <w:rStyle w:val="None"/>
          <w:b/>
          <w:bCs/>
        </w:rPr>
        <w:t xml:space="preserve">1.  Do any of the changes/additions involve dual listed courses? </w:t>
      </w:r>
    </w:p>
    <w:p w:rsidR="009123B0" w:rsidRDefault="009F0DBE">
      <w:pPr>
        <w:pStyle w:val="Body"/>
        <w:spacing w:after="280"/>
        <w:ind w:left="360" w:firstLine="360"/>
        <w:rPr>
          <w:rStyle w:val="Hyperlink0"/>
          <w:rFonts w:eastAsia="Arial Unicode MS"/>
        </w:rPr>
      </w:pPr>
      <w:r>
        <w:rPr>
          <w:rStyle w:val="None"/>
          <w:b/>
          <w:bCs/>
        </w:rPr>
        <w:t>If yes, name and course number of dual listed course:</w:t>
      </w:r>
      <w:r>
        <w:rPr>
          <w:rStyle w:val="Hyperlink0"/>
          <w:rFonts w:eastAsia="Arial Unicode MS"/>
        </w:rPr>
        <w:tab/>
      </w:r>
      <w:r>
        <w:rPr>
          <w:rStyle w:val="Hyperlink0"/>
          <w:rFonts w:eastAsia="Arial Unicode MS"/>
        </w:rPr>
        <w:tab/>
      </w:r>
      <w:r>
        <w:rPr>
          <w:rStyle w:val="Hyperlink0"/>
          <w:rFonts w:eastAsia="Arial Unicode MS"/>
        </w:rPr>
        <w:tab/>
      </w:r>
      <w:r>
        <w:rPr>
          <w:rStyle w:val="Hyperlink0"/>
          <w:rFonts w:eastAsia="Arial Unicode MS"/>
        </w:rPr>
        <w:tab/>
      </w:r>
    </w:p>
    <w:p w:rsidR="009123B0" w:rsidRDefault="009F0DBE">
      <w:pPr>
        <w:pStyle w:val="Body"/>
        <w:ind w:left="720" w:hanging="360"/>
        <w:rPr>
          <w:rStyle w:val="None"/>
          <w:b/>
          <w:bCs/>
        </w:rPr>
      </w:pPr>
      <w:r>
        <w:rPr>
          <w:rStyle w:val="None"/>
          <w:b/>
          <w:bCs/>
        </w:rPr>
        <w:t xml:space="preserve">2.  Would the changes you have proposed require any action on the part of another department?  </w:t>
      </w:r>
    </w:p>
    <w:p w:rsidR="009123B0" w:rsidRDefault="009F0DBE">
      <w:pPr>
        <w:pStyle w:val="Body"/>
        <w:spacing w:before="280"/>
        <w:ind w:left="720"/>
        <w:rPr>
          <w:rStyle w:val="None"/>
          <w:b/>
          <w:bCs/>
        </w:rPr>
      </w:pPr>
      <w:r>
        <w:rPr>
          <w:rStyle w:val="None"/>
          <w:b/>
          <w:bCs/>
        </w:rPr>
        <w:t>If yes, describe the expected action from the affected department/program:</w:t>
      </w:r>
    </w:p>
    <w:p w:rsidR="009123B0" w:rsidRDefault="009F0DBE">
      <w:pPr>
        <w:pStyle w:val="Body"/>
        <w:spacing w:before="280" w:after="280"/>
        <w:ind w:left="720" w:hanging="360"/>
        <w:rPr>
          <w:rStyle w:val="None"/>
          <w:b/>
          <w:bCs/>
        </w:rPr>
      </w:pPr>
      <w:r>
        <w:rPr>
          <w:rStyle w:val="None"/>
          <w:b/>
          <w:bCs/>
        </w:rPr>
        <w:t xml:space="preserve">3.  Do any new or revised courses overlap with other courses?  </w:t>
      </w:r>
    </w:p>
    <w:p w:rsidR="009123B0" w:rsidRDefault="009F0DBE">
      <w:pPr>
        <w:pStyle w:val="Body"/>
        <w:spacing w:after="280"/>
        <w:ind w:left="720"/>
        <w:rPr>
          <w:rStyle w:val="None"/>
          <w:b/>
          <w:bCs/>
        </w:rPr>
      </w:pPr>
      <w:r>
        <w:rPr>
          <w:rStyle w:val="None"/>
          <w:b/>
          <w:bCs/>
        </w:rPr>
        <w:t>If yes, list the course(s) below and provide letter(s) of support from affected department(s)/program(s). Append the letter(s) to the end of this file.</w:t>
      </w:r>
    </w:p>
    <w:p w:rsidR="009123B0" w:rsidRDefault="009F0DBE">
      <w:pPr>
        <w:pStyle w:val="Body"/>
        <w:spacing w:after="280"/>
        <w:ind w:left="720" w:hanging="360"/>
        <w:rPr>
          <w:rStyle w:val="None"/>
          <w:b/>
          <w:bCs/>
        </w:rPr>
      </w:pPr>
      <w:r>
        <w:rPr>
          <w:rStyle w:val="None"/>
          <w:b/>
          <w:bCs/>
        </w:rPr>
        <w:lastRenderedPageBreak/>
        <w:t xml:space="preserve">4.  Do any of the changes/additions involve Honors courses? </w:t>
      </w:r>
    </w:p>
    <w:p w:rsidR="009123B0" w:rsidRDefault="009F0DBE">
      <w:pPr>
        <w:pStyle w:val="Body"/>
        <w:spacing w:after="280"/>
        <w:ind w:left="720"/>
        <w:rPr>
          <w:rStyle w:val="None"/>
          <w:b/>
          <w:bCs/>
        </w:rPr>
      </w:pPr>
      <w:r>
        <w:rPr>
          <w:rStyle w:val="None"/>
          <w:b/>
          <w:bCs/>
        </w:rPr>
        <w:t xml:space="preserve">If yes, provide letter of course approval by Honors Program Director. Append the letter to the end of this file. </w:t>
      </w:r>
    </w:p>
    <w:p w:rsidR="009123B0" w:rsidRDefault="009F0DBE">
      <w:pPr>
        <w:pStyle w:val="Body"/>
      </w:pPr>
      <w:r>
        <w:rPr>
          <w:rFonts w:ascii="Arial Unicode MS" w:hAnsi="Arial Unicode MS"/>
        </w:rPr>
        <w:br w:type="page"/>
      </w:r>
    </w:p>
    <w:p w:rsidR="009123B0" w:rsidRDefault="009F0DBE">
      <w:pPr>
        <w:pStyle w:val="Body"/>
        <w:spacing w:before="280" w:after="280"/>
        <w:rPr>
          <w:rStyle w:val="None"/>
          <w:b/>
          <w:bCs/>
        </w:rPr>
      </w:pPr>
      <w:r>
        <w:rPr>
          <w:rStyle w:val="None"/>
          <w:b/>
          <w:bCs/>
        </w:rPr>
        <w:lastRenderedPageBreak/>
        <w:t>************************************************************************</w:t>
      </w:r>
    </w:p>
    <w:p w:rsidR="009123B0" w:rsidRDefault="009F0DBE">
      <w:pPr>
        <w:pStyle w:val="Body"/>
        <w:spacing w:after="280"/>
        <w:rPr>
          <w:rStyle w:val="None"/>
          <w:b/>
          <w:bCs/>
        </w:rPr>
      </w:pPr>
      <w:r>
        <w:rPr>
          <w:rStyle w:val="None"/>
          <w:b/>
          <w:bCs/>
          <w:u w:val="single"/>
          <w:shd w:val="clear" w:color="auto" w:fill="FFFF00"/>
        </w:rPr>
        <w:t>PART III.</w:t>
      </w:r>
      <w:r>
        <w:rPr>
          <w:rStyle w:val="None"/>
          <w:b/>
          <w:bCs/>
          <w:shd w:val="clear" w:color="auto" w:fill="FFFF00"/>
        </w:rPr>
        <w:t xml:space="preserve">  </w:t>
      </w:r>
      <w:r>
        <w:rPr>
          <w:rStyle w:val="None"/>
          <w:b/>
          <w:bCs/>
          <w:i/>
          <w:iCs/>
          <w:shd w:val="clear" w:color="auto" w:fill="FFFF00"/>
        </w:rPr>
        <w:t>Supporting Documentation</w:t>
      </w:r>
      <w:r>
        <w:rPr>
          <w:rStyle w:val="None"/>
          <w:b/>
          <w:bCs/>
          <w:i/>
          <w:iCs/>
        </w:rPr>
        <w:t xml:space="preserve"> </w:t>
      </w:r>
    </w:p>
    <w:p w:rsidR="009123B0" w:rsidRDefault="009F0DBE">
      <w:pPr>
        <w:pStyle w:val="Body"/>
        <w:numPr>
          <w:ilvl w:val="0"/>
          <w:numId w:val="2"/>
        </w:numPr>
        <w:spacing w:after="280"/>
        <w:rPr>
          <w:b/>
          <w:bCs/>
        </w:rPr>
      </w:pPr>
      <w:r>
        <w:rPr>
          <w:b/>
          <w:bCs/>
        </w:rPr>
        <w:t xml:space="preserve">Provide Syllabi for course actions, as directed in the table, below: </w:t>
      </w:r>
    </w:p>
    <w:tbl>
      <w:tblPr>
        <w:tblW w:w="8270" w:type="dxa"/>
        <w:tblInd w:w="3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5"/>
        <w:gridCol w:w="2745"/>
        <w:gridCol w:w="2760"/>
      </w:tblGrid>
      <w:tr w:rsidR="009123B0">
        <w:trPr>
          <w:trHeight w:val="600"/>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spacing w:before="100" w:after="100"/>
            </w:pPr>
            <w:r>
              <w:rPr>
                <w:rStyle w:val="None"/>
                <w:b/>
                <w:bCs/>
              </w:rPr>
              <w:t>No syllabus or SLO chart required</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spacing w:before="100" w:after="100"/>
            </w:pPr>
            <w:r>
              <w:rPr>
                <w:rStyle w:val="None"/>
                <w:b/>
                <w:bCs/>
              </w:rPr>
              <w:t>SLO chart required, but full syllabus not needed</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spacing w:before="100" w:after="100"/>
            </w:pPr>
            <w:r>
              <w:rPr>
                <w:rStyle w:val="None"/>
                <w:b/>
                <w:bCs/>
              </w:rPr>
              <w:t>Full syllabus required</w:t>
            </w:r>
          </w:p>
        </w:tc>
      </w:tr>
      <w:tr w:rsidR="009123B0">
        <w:trPr>
          <w:trHeight w:val="4420"/>
        </w:trPr>
        <w:tc>
          <w:tcPr>
            <w:tcW w:w="2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spacing w:before="100" w:after="280"/>
              <w:rPr>
                <w:rStyle w:val="None"/>
                <w:b/>
                <w:bCs/>
              </w:rPr>
            </w:pPr>
            <w:r>
              <w:rPr>
                <w:rStyle w:val="None"/>
                <w:b/>
                <w:bCs/>
              </w:rPr>
              <w:t>Change course title</w:t>
            </w:r>
          </w:p>
          <w:p w:rsidR="009123B0" w:rsidRDefault="009F0DBE">
            <w:pPr>
              <w:pStyle w:val="Body"/>
              <w:spacing w:after="280"/>
              <w:rPr>
                <w:rStyle w:val="None"/>
                <w:b/>
                <w:bCs/>
              </w:rPr>
            </w:pPr>
            <w:r>
              <w:rPr>
                <w:rStyle w:val="None"/>
                <w:b/>
                <w:bCs/>
              </w:rPr>
              <w:t>Change pre/co-requisites</w:t>
            </w:r>
          </w:p>
          <w:p w:rsidR="009123B0" w:rsidRDefault="009F0DBE">
            <w:pPr>
              <w:pStyle w:val="Body"/>
              <w:spacing w:after="280"/>
              <w:rPr>
                <w:rStyle w:val="None"/>
                <w:b/>
                <w:bCs/>
              </w:rPr>
            </w:pPr>
            <w:r>
              <w:rPr>
                <w:rStyle w:val="None"/>
                <w:b/>
                <w:bCs/>
              </w:rPr>
              <w:t>Change/add course fee</w:t>
            </w:r>
          </w:p>
          <w:p w:rsidR="009123B0" w:rsidRDefault="009F0DBE">
            <w:pPr>
              <w:pStyle w:val="Body"/>
              <w:spacing w:after="280"/>
              <w:rPr>
                <w:rStyle w:val="None"/>
                <w:b/>
                <w:bCs/>
              </w:rPr>
            </w:pPr>
            <w:r>
              <w:rPr>
                <w:rStyle w:val="None"/>
                <w:b/>
                <w:bCs/>
              </w:rPr>
              <w:t>Change course number without changing course level</w:t>
            </w:r>
          </w:p>
          <w:p w:rsidR="009123B0" w:rsidRDefault="009F0DBE">
            <w:pPr>
              <w:pStyle w:val="Body"/>
              <w:spacing w:after="100"/>
            </w:pPr>
            <w:r>
              <w:rPr>
                <w:rStyle w:val="None"/>
                <w:b/>
                <w:bCs/>
              </w:rPr>
              <w:t>Editorial clean-up of course description</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spacing w:before="100" w:after="280"/>
            </w:pPr>
            <w:r>
              <w:rPr>
                <w:rStyle w:val="None"/>
                <w:b/>
                <w:bCs/>
              </w:rPr>
              <w:t>Change course level (e.g., 100-level course becomes 300-level)</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3B0" w:rsidRDefault="009F0DBE">
            <w:pPr>
              <w:pStyle w:val="Body"/>
              <w:spacing w:before="100" w:after="280"/>
              <w:rPr>
                <w:rStyle w:val="None"/>
                <w:b/>
                <w:bCs/>
                <w:color w:val="FF0000"/>
                <w:u w:color="FF0000"/>
              </w:rPr>
            </w:pPr>
            <w:r>
              <w:rPr>
                <w:rStyle w:val="None"/>
                <w:b/>
                <w:bCs/>
              </w:rPr>
              <w:t>New course</w:t>
            </w:r>
          </w:p>
          <w:p w:rsidR="009123B0" w:rsidRDefault="009F0DBE">
            <w:pPr>
              <w:pStyle w:val="Body"/>
              <w:spacing w:after="280"/>
              <w:rPr>
                <w:rStyle w:val="None"/>
                <w:b/>
                <w:bCs/>
              </w:rPr>
            </w:pPr>
            <w:r>
              <w:rPr>
                <w:rStyle w:val="None"/>
                <w:b/>
                <w:bCs/>
              </w:rPr>
              <w:t>Changes to course description that affect course content</w:t>
            </w:r>
          </w:p>
          <w:p w:rsidR="009123B0" w:rsidRDefault="009F0DBE">
            <w:pPr>
              <w:pStyle w:val="Body"/>
              <w:spacing w:after="280"/>
              <w:rPr>
                <w:rStyle w:val="None"/>
                <w:b/>
                <w:bCs/>
              </w:rPr>
            </w:pPr>
            <w:r>
              <w:rPr>
                <w:rStyle w:val="None"/>
                <w:b/>
                <w:bCs/>
              </w:rPr>
              <w:t>Change instructional mode (e.g. online synchronous to hybrid)</w:t>
            </w:r>
          </w:p>
          <w:p w:rsidR="009123B0" w:rsidRDefault="009F0DBE">
            <w:pPr>
              <w:pStyle w:val="Body"/>
              <w:spacing w:after="280"/>
              <w:rPr>
                <w:rStyle w:val="None"/>
                <w:b/>
                <w:bCs/>
              </w:rPr>
            </w:pPr>
            <w:r>
              <w:rPr>
                <w:rStyle w:val="None"/>
                <w:b/>
                <w:bCs/>
              </w:rPr>
              <w:t>Change # of credits</w:t>
            </w:r>
          </w:p>
          <w:p w:rsidR="009123B0" w:rsidRDefault="009F0DBE">
            <w:pPr>
              <w:pStyle w:val="Body"/>
              <w:spacing w:after="100"/>
            </w:pPr>
            <w:r>
              <w:rPr>
                <w:rStyle w:val="None"/>
                <w:b/>
                <w:bCs/>
              </w:rPr>
              <w:t>Change grading system (</w:t>
            </w:r>
            <w:proofErr w:type="spellStart"/>
            <w:r>
              <w:rPr>
                <w:rStyle w:val="None"/>
                <w:b/>
                <w:bCs/>
              </w:rPr>
              <w:t>e.g</w:t>
            </w:r>
            <w:proofErr w:type="spellEnd"/>
            <w:r>
              <w:rPr>
                <w:rStyle w:val="None"/>
                <w:b/>
                <w:bCs/>
              </w:rPr>
              <w:t xml:space="preserve"> from Pass/Fail to ABC grading system)</w:t>
            </w:r>
          </w:p>
        </w:tc>
      </w:tr>
    </w:tbl>
    <w:p w:rsidR="009123B0" w:rsidRDefault="009123B0">
      <w:pPr>
        <w:pStyle w:val="Body"/>
        <w:numPr>
          <w:ilvl w:val="0"/>
          <w:numId w:val="3"/>
        </w:numPr>
        <w:spacing w:after="280"/>
      </w:pPr>
    </w:p>
    <w:p w:rsidR="009123B0" w:rsidRDefault="009F0DBE">
      <w:pPr>
        <w:pStyle w:val="Body"/>
        <w:spacing w:before="100" w:after="280"/>
        <w:ind w:left="720"/>
        <w:rPr>
          <w:rStyle w:val="None"/>
          <w:b/>
          <w:bCs/>
        </w:rPr>
      </w:pPr>
      <w:r>
        <w:rPr>
          <w:rStyle w:val="None"/>
          <w:b/>
          <w:bCs/>
        </w:rPr>
        <w:t>List the course(s) here and append the syllabi to the end of this file. Syllabi should comply with the Gallaudet Syllabus Checklist.</w:t>
      </w:r>
    </w:p>
    <w:p w:rsidR="009123B0" w:rsidRDefault="009F0DBE">
      <w:pPr>
        <w:pStyle w:val="Body"/>
        <w:numPr>
          <w:ilvl w:val="0"/>
          <w:numId w:val="4"/>
        </w:numPr>
        <w:spacing w:after="280"/>
        <w:rPr>
          <w:b/>
          <w:bCs/>
        </w:rPr>
      </w:pPr>
      <w:r>
        <w:rPr>
          <w:b/>
          <w:bCs/>
        </w:rPr>
        <w:t>If applicable, provide letters of support from other departments/programs affected by the proposed changes. List the departments/programs below and append the letter(s) to the end of this file.</w:t>
      </w:r>
    </w:p>
    <w:p w:rsidR="009123B0" w:rsidRDefault="009123B0">
      <w:pPr>
        <w:pStyle w:val="Body"/>
        <w:spacing w:after="280"/>
        <w:rPr>
          <w:b/>
          <w:bCs/>
        </w:rPr>
      </w:pPr>
    </w:p>
    <w:p w:rsidR="009123B0" w:rsidRDefault="009F0DBE">
      <w:pPr>
        <w:pStyle w:val="Body"/>
        <w:numPr>
          <w:ilvl w:val="0"/>
          <w:numId w:val="2"/>
        </w:numPr>
        <w:spacing w:after="280"/>
        <w:rPr>
          <w:b/>
          <w:bCs/>
        </w:rPr>
      </w:pPr>
      <w:r>
        <w:rPr>
          <w:b/>
          <w:bCs/>
        </w:rPr>
        <w:t>For NCATE/CAEP accredited programs please provide documentation of approval by the Professional Education Program Curriculum Committee. Append the approval letter to the end of this file.</w:t>
      </w:r>
    </w:p>
    <w:p w:rsidR="009123B0" w:rsidRDefault="009123B0">
      <w:pPr>
        <w:pStyle w:val="Body"/>
      </w:pPr>
    </w:p>
    <w:p w:rsidR="009123B0" w:rsidRDefault="009123B0">
      <w:pPr>
        <w:pStyle w:val="Body"/>
      </w:pPr>
    </w:p>
    <w:p w:rsidR="009123B0" w:rsidRDefault="009123B0">
      <w:pPr>
        <w:pStyle w:val="Body"/>
      </w:pPr>
    </w:p>
    <w:p w:rsidR="009123B0" w:rsidRDefault="009123B0">
      <w:pPr>
        <w:pStyle w:val="Body"/>
      </w:pPr>
    </w:p>
    <w:p w:rsidR="009123B0" w:rsidRDefault="009123B0">
      <w:pPr>
        <w:pStyle w:val="Body"/>
      </w:pPr>
    </w:p>
    <w:p w:rsidR="009123B0" w:rsidRDefault="009123B0">
      <w:pPr>
        <w:pStyle w:val="Body"/>
      </w:pPr>
    </w:p>
    <w:p w:rsidR="009123B0" w:rsidRDefault="009F0DBE">
      <w:pPr>
        <w:pStyle w:val="Body"/>
        <w:widowControl/>
        <w:spacing w:line="276" w:lineRule="auto"/>
        <w:jc w:val="center"/>
        <w:rPr>
          <w:rFonts w:ascii="Arial" w:eastAsia="Arial" w:hAnsi="Arial" w:cs="Arial"/>
          <w:sz w:val="22"/>
          <w:szCs w:val="22"/>
        </w:rPr>
      </w:pPr>
      <w:r>
        <w:rPr>
          <w:rStyle w:val="None"/>
          <w:rFonts w:ascii="Arial" w:hAnsi="Arial"/>
          <w:b/>
          <w:bCs/>
          <w:sz w:val="22"/>
          <w:szCs w:val="22"/>
        </w:rPr>
        <w:t>Working Definitions for Gallaudet Course Types</w:t>
      </w:r>
    </w:p>
    <w:p w:rsidR="009123B0" w:rsidRDefault="009123B0">
      <w:pPr>
        <w:pStyle w:val="Body"/>
        <w:widowControl/>
        <w:spacing w:line="276" w:lineRule="auto"/>
        <w:rPr>
          <w:rFonts w:ascii="Arial" w:eastAsia="Arial" w:hAnsi="Arial" w:cs="Arial"/>
          <w:sz w:val="22"/>
          <w:szCs w:val="22"/>
        </w:rPr>
      </w:pPr>
    </w:p>
    <w:p w:rsidR="009123B0" w:rsidRDefault="009F0DBE">
      <w:pPr>
        <w:pStyle w:val="Body"/>
        <w:widowControl/>
        <w:spacing w:line="276" w:lineRule="auto"/>
        <w:rPr>
          <w:rFonts w:ascii="Arial" w:eastAsia="Arial" w:hAnsi="Arial" w:cs="Arial"/>
          <w:sz w:val="22"/>
          <w:szCs w:val="22"/>
        </w:rPr>
      </w:pPr>
      <w:r>
        <w:rPr>
          <w:rStyle w:val="None"/>
          <w:rFonts w:ascii="Arial" w:hAnsi="Arial"/>
          <w:sz w:val="22"/>
          <w:szCs w:val="22"/>
        </w:rPr>
        <w:t xml:space="preserve"> </w:t>
      </w:r>
    </w:p>
    <w:p w:rsidR="009123B0" w:rsidRDefault="009F0DBE">
      <w:pPr>
        <w:pStyle w:val="Body"/>
        <w:widowControl/>
        <w:spacing w:line="276" w:lineRule="auto"/>
        <w:rPr>
          <w:rStyle w:val="None"/>
          <w:rFonts w:ascii="Arial" w:eastAsia="Arial" w:hAnsi="Arial" w:cs="Arial"/>
          <w:b/>
          <w:bCs/>
          <w:sz w:val="22"/>
          <w:szCs w:val="22"/>
        </w:rPr>
      </w:pPr>
      <w:bookmarkStart w:id="2" w:name="_gjdgxs2"/>
      <w:bookmarkEnd w:id="2"/>
      <w:r>
        <w:rPr>
          <w:rStyle w:val="None"/>
          <w:rFonts w:ascii="Arial" w:hAnsi="Arial"/>
          <w:b/>
          <w:bCs/>
          <w:sz w:val="22"/>
          <w:szCs w:val="22"/>
        </w:rPr>
        <w:t xml:space="preserve">Clinical (CLN) </w:t>
      </w:r>
      <w:r>
        <w:rPr>
          <w:rStyle w:val="None"/>
          <w:rFonts w:ascii="Arial" w:hAnsi="Arial"/>
          <w:sz w:val="22"/>
          <w:szCs w:val="22"/>
        </w:rPr>
        <w:t xml:space="preserve">– Students participate in client and/or client-related services as part of the learning process. Instruction usually occurs outside the institutional setting (or in an actual clinical laboratory setting) and may involve work with clients who receive professional services from students supervised by faculty members. Examples include </w:t>
      </w:r>
      <w:proofErr w:type="gramStart"/>
      <w:r>
        <w:rPr>
          <w:rStyle w:val="None"/>
          <w:rFonts w:ascii="Arial" w:hAnsi="Arial"/>
          <w:sz w:val="22"/>
          <w:szCs w:val="22"/>
        </w:rPr>
        <w:t>medically-based</w:t>
      </w:r>
      <w:proofErr w:type="gramEnd"/>
      <w:r>
        <w:rPr>
          <w:rStyle w:val="None"/>
          <w:rFonts w:ascii="Arial" w:hAnsi="Arial"/>
          <w:sz w:val="22"/>
          <w:szCs w:val="22"/>
        </w:rPr>
        <w:t xml:space="preserve"> clerkships or working in a clinical lab setting.</w:t>
      </w:r>
    </w:p>
    <w:p w:rsidR="009123B0" w:rsidRDefault="009F0DBE">
      <w:pPr>
        <w:pStyle w:val="Body"/>
        <w:widowControl/>
        <w:spacing w:line="276" w:lineRule="auto"/>
        <w:rPr>
          <w:rFonts w:ascii="Arial" w:eastAsia="Arial" w:hAnsi="Arial" w:cs="Arial"/>
          <w:sz w:val="22"/>
          <w:szCs w:val="22"/>
        </w:rPr>
      </w:pPr>
      <w:r>
        <w:rPr>
          <w:rStyle w:val="None"/>
          <w:rFonts w:ascii="Arial" w:hAnsi="Arial"/>
          <w:sz w:val="22"/>
          <w:szCs w:val="22"/>
        </w:rPr>
        <w:t xml:space="preserve"> </w:t>
      </w:r>
    </w:p>
    <w:p w:rsidR="009123B0" w:rsidRDefault="009F0DBE">
      <w:pPr>
        <w:pStyle w:val="Body"/>
        <w:widowControl/>
        <w:spacing w:line="276" w:lineRule="auto"/>
        <w:rPr>
          <w:rFonts w:ascii="Arial" w:eastAsia="Arial" w:hAnsi="Arial" w:cs="Arial"/>
          <w:sz w:val="22"/>
          <w:szCs w:val="22"/>
        </w:rPr>
      </w:pPr>
      <w:r>
        <w:rPr>
          <w:rStyle w:val="None"/>
          <w:rFonts w:ascii="Arial" w:hAnsi="Arial"/>
          <w:b/>
          <w:bCs/>
          <w:sz w:val="22"/>
          <w:szCs w:val="22"/>
        </w:rPr>
        <w:t xml:space="preserve">Continuance (CON) </w:t>
      </w:r>
      <w:r>
        <w:rPr>
          <w:rStyle w:val="None"/>
          <w:rFonts w:ascii="Arial" w:hAnsi="Arial"/>
          <w:sz w:val="22"/>
          <w:szCs w:val="22"/>
        </w:rPr>
        <w:t xml:space="preserve">– This course provides continuous enrollment for students who are not on leave of absence and are not currently enrolled in a credit-bearing Gallaudet course. </w:t>
      </w:r>
    </w:p>
    <w:p w:rsidR="009123B0" w:rsidRDefault="009F0DBE">
      <w:pPr>
        <w:pStyle w:val="Body"/>
        <w:widowControl/>
        <w:spacing w:line="276" w:lineRule="auto"/>
        <w:rPr>
          <w:rFonts w:ascii="Arial" w:eastAsia="Arial" w:hAnsi="Arial" w:cs="Arial"/>
          <w:sz w:val="22"/>
          <w:szCs w:val="22"/>
        </w:rPr>
      </w:pPr>
      <w:r>
        <w:rPr>
          <w:rStyle w:val="None"/>
          <w:rFonts w:ascii="Arial" w:hAnsi="Arial"/>
          <w:sz w:val="22"/>
          <w:szCs w:val="22"/>
        </w:rPr>
        <w:t xml:space="preserve"> </w:t>
      </w:r>
    </w:p>
    <w:p w:rsidR="009123B0" w:rsidRDefault="009F0DBE">
      <w:pPr>
        <w:pStyle w:val="Body"/>
        <w:widowControl/>
        <w:spacing w:line="276" w:lineRule="auto"/>
        <w:rPr>
          <w:rFonts w:ascii="Arial" w:eastAsia="Arial" w:hAnsi="Arial" w:cs="Arial"/>
          <w:sz w:val="22"/>
          <w:szCs w:val="22"/>
        </w:rPr>
      </w:pPr>
      <w:r>
        <w:rPr>
          <w:rStyle w:val="None"/>
          <w:rFonts w:ascii="Arial" w:hAnsi="Arial"/>
          <w:b/>
          <w:bCs/>
          <w:sz w:val="22"/>
          <w:szCs w:val="22"/>
        </w:rPr>
        <w:t>Dissertation (DIS)</w:t>
      </w:r>
      <w:r>
        <w:rPr>
          <w:rStyle w:val="None"/>
          <w:rFonts w:ascii="Arial" w:hAnsi="Arial"/>
          <w:sz w:val="22"/>
          <w:szCs w:val="22"/>
        </w:rPr>
        <w:t xml:space="preserve"> – The development of a formal treatise presenting the results of study submitted in partial fulfillment of the requirements of a terminal degree. The process requires intensive interaction between the student candidate, dissertation advisor, and supplemental committee members.</w:t>
      </w:r>
    </w:p>
    <w:p w:rsidR="009123B0" w:rsidRDefault="009F0DBE">
      <w:pPr>
        <w:pStyle w:val="Body"/>
        <w:widowControl/>
        <w:spacing w:line="276" w:lineRule="auto"/>
        <w:rPr>
          <w:rFonts w:ascii="Arial" w:eastAsia="Arial" w:hAnsi="Arial" w:cs="Arial"/>
          <w:sz w:val="22"/>
          <w:szCs w:val="22"/>
        </w:rPr>
      </w:pPr>
      <w:r>
        <w:rPr>
          <w:rStyle w:val="None"/>
          <w:rFonts w:ascii="Arial" w:hAnsi="Arial"/>
          <w:sz w:val="22"/>
          <w:szCs w:val="22"/>
        </w:rPr>
        <w:t xml:space="preserve"> </w:t>
      </w:r>
    </w:p>
    <w:p w:rsidR="009123B0" w:rsidRDefault="009F0DBE">
      <w:pPr>
        <w:pStyle w:val="Body"/>
        <w:widowControl/>
        <w:spacing w:line="276" w:lineRule="auto"/>
        <w:rPr>
          <w:rStyle w:val="None"/>
          <w:rFonts w:ascii="Arial" w:eastAsia="Arial" w:hAnsi="Arial" w:cs="Arial"/>
          <w:sz w:val="8"/>
          <w:szCs w:val="8"/>
        </w:rPr>
      </w:pPr>
      <w:r>
        <w:rPr>
          <w:rStyle w:val="None"/>
          <w:rFonts w:ascii="Arial" w:hAnsi="Arial"/>
          <w:b/>
          <w:bCs/>
          <w:sz w:val="22"/>
          <w:szCs w:val="22"/>
        </w:rPr>
        <w:t xml:space="preserve">Independent Directed Studies (IDS) </w:t>
      </w:r>
      <w:r>
        <w:rPr>
          <w:rStyle w:val="None"/>
          <w:rFonts w:ascii="Arial" w:hAnsi="Arial"/>
          <w:sz w:val="22"/>
          <w:szCs w:val="22"/>
        </w:rPr>
        <w:t xml:space="preserve">– A class which </w:t>
      </w:r>
      <w:r>
        <w:rPr>
          <w:rStyle w:val="None"/>
          <w:rFonts w:ascii="Arial" w:hAnsi="Arial"/>
          <w:color w:val="333333"/>
          <w:sz w:val="22"/>
          <w:szCs w:val="22"/>
          <w:u w:color="333333"/>
        </w:rPr>
        <w:t>substitute an existing course not offered in the semester in which the student wishes to enroll. The material covered in a directed study course is the same as that covered in the existing course.  Modifications may be necessary to deliver the content and assignments at an individual level, and not all courses can be modified. Courses that can be modified tend to be non-traditional courses (e.g. guided research courses, internships, practicums, and clinical duties).</w:t>
      </w:r>
    </w:p>
    <w:p w:rsidR="009123B0" w:rsidRDefault="009123B0">
      <w:pPr>
        <w:pStyle w:val="Body"/>
        <w:widowControl/>
        <w:spacing w:line="276" w:lineRule="auto"/>
        <w:rPr>
          <w:rFonts w:ascii="Arial" w:eastAsia="Arial" w:hAnsi="Arial" w:cs="Arial"/>
          <w:sz w:val="22"/>
          <w:szCs w:val="22"/>
        </w:rPr>
      </w:pPr>
    </w:p>
    <w:p w:rsidR="009123B0" w:rsidRDefault="009F0DBE">
      <w:pPr>
        <w:pStyle w:val="Body"/>
        <w:widowControl/>
        <w:spacing w:line="276" w:lineRule="auto"/>
        <w:rPr>
          <w:rFonts w:ascii="Arial" w:eastAsia="Arial" w:hAnsi="Arial" w:cs="Arial"/>
          <w:sz w:val="22"/>
          <w:szCs w:val="22"/>
        </w:rPr>
      </w:pPr>
      <w:bookmarkStart w:id="3" w:name="_j0zll"/>
      <w:bookmarkEnd w:id="3"/>
      <w:r>
        <w:rPr>
          <w:rStyle w:val="None"/>
          <w:rFonts w:ascii="Arial" w:hAnsi="Arial"/>
          <w:b/>
          <w:bCs/>
          <w:sz w:val="22"/>
          <w:szCs w:val="22"/>
        </w:rPr>
        <w:t xml:space="preserve">Independent Individualized Studies (IND) </w:t>
      </w:r>
      <w:r>
        <w:rPr>
          <w:rStyle w:val="None"/>
          <w:rFonts w:ascii="Arial" w:hAnsi="Arial"/>
          <w:sz w:val="22"/>
          <w:szCs w:val="22"/>
        </w:rPr>
        <w:t xml:space="preserve">– A class in which an individual student completes individualized plan of study or investigation in a major or field of specialization on a more autonomous basis. The course provides the student with an opportunity to pursue/research a subject in a manner not possible in an existing course, an individualized study course's content should be supplemental to the curriculum and should align with program-level student learning outcomes or </w:t>
      </w:r>
      <w:proofErr w:type="spellStart"/>
      <w:r>
        <w:rPr>
          <w:rStyle w:val="None"/>
          <w:rFonts w:ascii="Arial" w:hAnsi="Arial"/>
          <w:sz w:val="22"/>
          <w:szCs w:val="22"/>
        </w:rPr>
        <w:t>domains.The</w:t>
      </w:r>
      <w:proofErr w:type="spellEnd"/>
      <w:r>
        <w:rPr>
          <w:rStyle w:val="None"/>
          <w:rFonts w:ascii="Arial" w:hAnsi="Arial"/>
          <w:sz w:val="22"/>
          <w:szCs w:val="22"/>
        </w:rPr>
        <w:t xml:space="preserve"> instructor and student negotiate the details of the plan of study. Students meet with the instructor to establish requirements for receiving course credit, then work independently to complete the requirements, and meeting periodically with the instructor for feedback and guidance.</w:t>
      </w:r>
    </w:p>
    <w:p w:rsidR="009123B0" w:rsidRDefault="009123B0">
      <w:pPr>
        <w:pStyle w:val="Body"/>
        <w:widowControl/>
        <w:spacing w:line="276" w:lineRule="auto"/>
        <w:rPr>
          <w:rFonts w:ascii="Arial" w:eastAsia="Arial" w:hAnsi="Arial" w:cs="Arial"/>
          <w:sz w:val="22"/>
          <w:szCs w:val="22"/>
        </w:rPr>
      </w:pPr>
      <w:bookmarkStart w:id="4" w:name="_fob9te"/>
      <w:bookmarkEnd w:id="4"/>
    </w:p>
    <w:p w:rsidR="009123B0" w:rsidRDefault="009F0DBE">
      <w:pPr>
        <w:pStyle w:val="Body"/>
        <w:widowControl/>
        <w:spacing w:line="276" w:lineRule="auto"/>
        <w:rPr>
          <w:rFonts w:ascii="Arial" w:eastAsia="Arial" w:hAnsi="Arial" w:cs="Arial"/>
          <w:sz w:val="22"/>
          <w:szCs w:val="22"/>
        </w:rPr>
      </w:pPr>
      <w:r>
        <w:rPr>
          <w:rStyle w:val="None"/>
          <w:rFonts w:ascii="Arial" w:hAnsi="Arial"/>
          <w:b/>
          <w:bCs/>
          <w:sz w:val="22"/>
          <w:szCs w:val="22"/>
        </w:rPr>
        <w:t>Internship (INT)</w:t>
      </w:r>
      <w:r>
        <w:rPr>
          <w:rStyle w:val="None"/>
          <w:rFonts w:ascii="Arial" w:hAnsi="Arial"/>
          <w:sz w:val="22"/>
          <w:szCs w:val="22"/>
        </w:rPr>
        <w:t xml:space="preserve"> – A form of experiential learning that integrates knowledge and theory learned in the classroom with practical application and skills development in a professional setting. Internships give students the opportunity to gain valuable applied </w:t>
      </w:r>
      <w:r>
        <w:rPr>
          <w:rStyle w:val="None"/>
          <w:rFonts w:ascii="Arial" w:hAnsi="Arial"/>
          <w:sz w:val="22"/>
          <w:szCs w:val="22"/>
        </w:rPr>
        <w:lastRenderedPageBreak/>
        <w:t xml:space="preserve">experience and make connections in professional fields they are considering for career paths; and give employers the opportunity to guide and evaluate talent. The internship plan typically involves a student working in a professional setting under the supervision and monitoring of practicing professionals with limited faculty supervision. </w:t>
      </w:r>
    </w:p>
    <w:p w:rsidR="009123B0" w:rsidRDefault="009F0DBE">
      <w:pPr>
        <w:pStyle w:val="Body"/>
        <w:widowControl/>
        <w:spacing w:line="276" w:lineRule="auto"/>
        <w:rPr>
          <w:rFonts w:ascii="Arial" w:eastAsia="Arial" w:hAnsi="Arial" w:cs="Arial"/>
          <w:sz w:val="22"/>
          <w:szCs w:val="22"/>
        </w:rPr>
      </w:pPr>
      <w:r>
        <w:rPr>
          <w:rStyle w:val="None"/>
          <w:rFonts w:ascii="Arial" w:hAnsi="Arial"/>
          <w:sz w:val="22"/>
          <w:szCs w:val="22"/>
        </w:rPr>
        <w:t xml:space="preserve"> </w:t>
      </w:r>
    </w:p>
    <w:p w:rsidR="009123B0" w:rsidRDefault="009F0DBE">
      <w:pPr>
        <w:pStyle w:val="Body"/>
        <w:widowControl/>
        <w:spacing w:line="276" w:lineRule="auto"/>
        <w:rPr>
          <w:rStyle w:val="None"/>
          <w:rFonts w:ascii="Arial" w:eastAsia="Arial" w:hAnsi="Arial" w:cs="Arial"/>
          <w:b/>
          <w:bCs/>
          <w:sz w:val="22"/>
          <w:szCs w:val="22"/>
        </w:rPr>
      </w:pPr>
      <w:r>
        <w:rPr>
          <w:rStyle w:val="None"/>
          <w:rFonts w:ascii="Arial" w:hAnsi="Arial"/>
          <w:b/>
          <w:bCs/>
          <w:sz w:val="22"/>
          <w:szCs w:val="22"/>
        </w:rPr>
        <w:t xml:space="preserve">Laboratory (LAB) – </w:t>
      </w:r>
      <w:r>
        <w:rPr>
          <w:rStyle w:val="None"/>
          <w:rFonts w:ascii="Arial" w:hAnsi="Arial"/>
          <w:sz w:val="22"/>
          <w:szCs w:val="22"/>
        </w:rPr>
        <w:t>Instructor supervises creative or investigational work by students (individually or as a group) in a controlled environment requiring specialized equipment and/or facilities. The primary emphasis is on learning by doing and observing. Labs give students first-hand experience in developing and practicing skills, translating theory into practice, and developing, testing, and applying principles. Labs are most often associated with lectures, but also may be freestanding.</w:t>
      </w:r>
    </w:p>
    <w:p w:rsidR="009123B0" w:rsidRDefault="009F0DBE">
      <w:pPr>
        <w:pStyle w:val="Body"/>
        <w:widowControl/>
        <w:spacing w:line="276" w:lineRule="auto"/>
        <w:rPr>
          <w:rFonts w:ascii="Arial" w:eastAsia="Arial" w:hAnsi="Arial" w:cs="Arial"/>
          <w:sz w:val="22"/>
          <w:szCs w:val="22"/>
        </w:rPr>
      </w:pPr>
      <w:r>
        <w:rPr>
          <w:rStyle w:val="None"/>
          <w:rFonts w:ascii="Arial" w:hAnsi="Arial"/>
          <w:sz w:val="22"/>
          <w:szCs w:val="22"/>
        </w:rPr>
        <w:t xml:space="preserve"> </w:t>
      </w:r>
    </w:p>
    <w:p w:rsidR="009123B0" w:rsidRDefault="009F0DBE">
      <w:pPr>
        <w:pStyle w:val="Body"/>
        <w:widowControl/>
        <w:spacing w:line="276" w:lineRule="auto"/>
        <w:rPr>
          <w:rStyle w:val="None"/>
          <w:rFonts w:ascii="Arial" w:eastAsia="Arial" w:hAnsi="Arial" w:cs="Arial"/>
          <w:b/>
          <w:bCs/>
          <w:sz w:val="22"/>
          <w:szCs w:val="22"/>
        </w:rPr>
      </w:pPr>
      <w:r>
        <w:rPr>
          <w:rStyle w:val="None"/>
          <w:rFonts w:ascii="Arial" w:hAnsi="Arial"/>
          <w:b/>
          <w:bCs/>
          <w:sz w:val="22"/>
          <w:szCs w:val="22"/>
        </w:rPr>
        <w:t xml:space="preserve">Lecture (LEC) – </w:t>
      </w:r>
      <w:r>
        <w:rPr>
          <w:rStyle w:val="None"/>
          <w:rFonts w:ascii="Arial" w:hAnsi="Arial"/>
          <w:sz w:val="22"/>
          <w:szCs w:val="22"/>
        </w:rPr>
        <w:t>Lecture courses may include a variety of pedagogies (discussion, class presentation) but are predominantly lecture oriented. Faculty members are responsible for delivery and discussion of learning material related to instructional activities. Lecture courses may be delivered either face-to-face or online.</w:t>
      </w:r>
    </w:p>
    <w:p w:rsidR="009123B0" w:rsidRDefault="009123B0">
      <w:pPr>
        <w:pStyle w:val="Body"/>
        <w:widowControl/>
        <w:spacing w:line="276" w:lineRule="auto"/>
        <w:rPr>
          <w:rFonts w:ascii="Arial" w:eastAsia="Arial" w:hAnsi="Arial" w:cs="Arial"/>
          <w:sz w:val="22"/>
          <w:szCs w:val="22"/>
        </w:rPr>
      </w:pPr>
    </w:p>
    <w:p w:rsidR="009123B0" w:rsidRDefault="009F0DBE">
      <w:pPr>
        <w:pStyle w:val="Body"/>
        <w:widowControl/>
        <w:spacing w:line="276" w:lineRule="auto"/>
        <w:rPr>
          <w:rStyle w:val="None"/>
          <w:rFonts w:ascii="Arial" w:eastAsia="Arial" w:hAnsi="Arial" w:cs="Arial"/>
          <w:b/>
          <w:bCs/>
          <w:sz w:val="22"/>
          <w:szCs w:val="22"/>
        </w:rPr>
      </w:pPr>
      <w:r>
        <w:rPr>
          <w:rStyle w:val="None"/>
          <w:rFonts w:ascii="Arial" w:hAnsi="Arial"/>
          <w:b/>
          <w:bCs/>
          <w:sz w:val="22"/>
          <w:szCs w:val="22"/>
        </w:rPr>
        <w:t xml:space="preserve">Practicum (PRA) – </w:t>
      </w:r>
      <w:r>
        <w:rPr>
          <w:rStyle w:val="None"/>
          <w:rFonts w:ascii="Arial" w:hAnsi="Arial"/>
          <w:sz w:val="22"/>
          <w:szCs w:val="22"/>
        </w:rPr>
        <w:t xml:space="preserve">Practical student work under the supervision of a faculty member or under supervision of a professional in the student’s field and regular consultation with faculty member. Courses are designed to give students supervised and practical application of previously studied theory in a setting outside the classroom. </w:t>
      </w:r>
    </w:p>
    <w:p w:rsidR="009123B0" w:rsidRDefault="009123B0">
      <w:pPr>
        <w:pStyle w:val="Body"/>
        <w:widowControl/>
        <w:spacing w:line="276" w:lineRule="auto"/>
        <w:rPr>
          <w:rFonts w:ascii="Arial" w:eastAsia="Arial" w:hAnsi="Arial" w:cs="Arial"/>
          <w:sz w:val="22"/>
          <w:szCs w:val="22"/>
        </w:rPr>
      </w:pPr>
    </w:p>
    <w:p w:rsidR="009123B0" w:rsidRDefault="009F0DBE">
      <w:pPr>
        <w:pStyle w:val="Body"/>
        <w:widowControl/>
        <w:spacing w:line="276" w:lineRule="auto"/>
        <w:rPr>
          <w:rStyle w:val="None"/>
          <w:rFonts w:ascii="Arial" w:eastAsia="Arial" w:hAnsi="Arial" w:cs="Arial"/>
          <w:b/>
          <w:bCs/>
          <w:sz w:val="22"/>
          <w:szCs w:val="22"/>
        </w:rPr>
      </w:pPr>
      <w:r>
        <w:rPr>
          <w:rStyle w:val="None"/>
          <w:rFonts w:ascii="Arial" w:hAnsi="Arial"/>
          <w:b/>
          <w:bCs/>
          <w:sz w:val="22"/>
          <w:szCs w:val="22"/>
        </w:rPr>
        <w:t xml:space="preserve">Research (RSC) – </w:t>
      </w:r>
      <w:r>
        <w:rPr>
          <w:rStyle w:val="None"/>
          <w:rFonts w:ascii="Arial" w:hAnsi="Arial"/>
          <w:sz w:val="22"/>
          <w:szCs w:val="22"/>
        </w:rPr>
        <w:t>Courses focus on research related to a specific interest or academic discipline, but do not entail an actual dissertation or thesis. The faculty member and student(s) mutually negotiate the nature of the study/research. Students receive course credit for engaging in intensive, focused research on a concentrated topic related to their academic studies under the guidance of an instructor, typically culminating in an intellectual product.</w:t>
      </w:r>
    </w:p>
    <w:p w:rsidR="009123B0" w:rsidRDefault="009F0DBE">
      <w:pPr>
        <w:pStyle w:val="Body"/>
        <w:widowControl/>
        <w:spacing w:line="276" w:lineRule="auto"/>
        <w:rPr>
          <w:rFonts w:ascii="Arial" w:eastAsia="Arial" w:hAnsi="Arial" w:cs="Arial"/>
          <w:sz w:val="22"/>
          <w:szCs w:val="22"/>
        </w:rPr>
      </w:pPr>
      <w:r>
        <w:rPr>
          <w:rStyle w:val="None"/>
          <w:rFonts w:ascii="Arial" w:hAnsi="Arial"/>
          <w:sz w:val="22"/>
          <w:szCs w:val="22"/>
        </w:rPr>
        <w:t xml:space="preserve"> </w:t>
      </w:r>
    </w:p>
    <w:p w:rsidR="009123B0" w:rsidRDefault="009F0DBE">
      <w:pPr>
        <w:pStyle w:val="Body"/>
        <w:widowControl/>
        <w:spacing w:line="276" w:lineRule="auto"/>
        <w:rPr>
          <w:rStyle w:val="None"/>
          <w:rFonts w:ascii="Arial" w:eastAsia="Arial" w:hAnsi="Arial" w:cs="Arial"/>
          <w:b/>
          <w:bCs/>
          <w:sz w:val="22"/>
          <w:szCs w:val="22"/>
        </w:rPr>
      </w:pPr>
      <w:r>
        <w:rPr>
          <w:rStyle w:val="None"/>
          <w:rFonts w:ascii="Arial" w:hAnsi="Arial"/>
          <w:b/>
          <w:bCs/>
          <w:sz w:val="22"/>
          <w:szCs w:val="22"/>
        </w:rPr>
        <w:t xml:space="preserve">Seminar (SEM) – </w:t>
      </w:r>
      <w:r>
        <w:rPr>
          <w:rStyle w:val="None"/>
          <w:rFonts w:ascii="Arial" w:hAnsi="Arial"/>
          <w:sz w:val="22"/>
          <w:szCs w:val="22"/>
        </w:rPr>
        <w:t>A more interactive and typically smaller course forum than a lecture, content may include student presentations and discussions based on literature, theory, problems, or research. Enrollment is generally limited to allow for greater focus on students’ critical reflection and exchange of ideas. Lecture is not the dominant pedagogical activity of the course, like in a Lecture component course. During class meetings, students and the instructor work together in focused exploration typically involving some combination of reading, research, discussion, and production of an intellectual product related to their academic studies.</w:t>
      </w:r>
    </w:p>
    <w:p w:rsidR="009123B0" w:rsidRDefault="009F0DBE">
      <w:pPr>
        <w:pStyle w:val="Body"/>
        <w:widowControl/>
        <w:spacing w:line="276" w:lineRule="auto"/>
        <w:rPr>
          <w:rFonts w:ascii="Arial" w:eastAsia="Arial" w:hAnsi="Arial" w:cs="Arial"/>
          <w:sz w:val="22"/>
          <w:szCs w:val="22"/>
        </w:rPr>
      </w:pPr>
      <w:r>
        <w:rPr>
          <w:rStyle w:val="None"/>
          <w:rFonts w:ascii="Arial" w:hAnsi="Arial"/>
          <w:sz w:val="22"/>
          <w:szCs w:val="22"/>
        </w:rPr>
        <w:t xml:space="preserve">  </w:t>
      </w:r>
    </w:p>
    <w:p w:rsidR="009123B0" w:rsidRDefault="009F0DBE" w:rsidP="00B005DE">
      <w:pPr>
        <w:pStyle w:val="Body"/>
        <w:widowControl/>
        <w:spacing w:line="276" w:lineRule="auto"/>
      </w:pPr>
      <w:r>
        <w:rPr>
          <w:rStyle w:val="None"/>
          <w:rFonts w:ascii="Arial" w:hAnsi="Arial"/>
          <w:b/>
          <w:bCs/>
          <w:sz w:val="22"/>
          <w:szCs w:val="22"/>
        </w:rPr>
        <w:t xml:space="preserve">Thesis Research (THE) </w:t>
      </w:r>
      <w:proofErr w:type="gramStart"/>
      <w:r>
        <w:rPr>
          <w:rStyle w:val="None"/>
          <w:rFonts w:ascii="Arial" w:hAnsi="Arial"/>
          <w:b/>
          <w:bCs/>
          <w:sz w:val="22"/>
          <w:szCs w:val="22"/>
        </w:rPr>
        <w:t xml:space="preserve">– </w:t>
      </w:r>
      <w:r>
        <w:rPr>
          <w:rStyle w:val="None"/>
          <w:rFonts w:ascii="Arial" w:hAnsi="Arial"/>
          <w:sz w:val="22"/>
          <w:szCs w:val="22"/>
        </w:rPr>
        <w:t xml:space="preserve"> A</w:t>
      </w:r>
      <w:proofErr w:type="gramEnd"/>
      <w:r>
        <w:rPr>
          <w:rStyle w:val="None"/>
          <w:rFonts w:ascii="Arial" w:hAnsi="Arial"/>
          <w:sz w:val="22"/>
          <w:szCs w:val="22"/>
        </w:rPr>
        <w:t xml:space="preserve"> formal treatise presenting the results of study submitted in partial fulfillment of the requirements of a non-terminal degree. The process requires intensive interaction between the student candidate, thesis advisor, and supplemental committee members.</w:t>
      </w:r>
    </w:p>
    <w:sectPr w:rsidR="009123B0">
      <w:headerReference w:type="default" r:id="rId7"/>
      <w:footerReference w:type="default" r:id="rId8"/>
      <w:headerReference w:type="first" r:id="rId9"/>
      <w:footerReference w:type="first" r:id="rId10"/>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B73" w:rsidRDefault="001D1B73">
      <w:r>
        <w:separator/>
      </w:r>
    </w:p>
  </w:endnote>
  <w:endnote w:type="continuationSeparator" w:id="0">
    <w:p w:rsidR="001D1B73" w:rsidRDefault="001D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rdo">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3B0" w:rsidRDefault="009F0DBE">
    <w:pPr>
      <w:pStyle w:val="Body"/>
      <w:tabs>
        <w:tab w:val="center" w:pos="4680"/>
        <w:tab w:val="right" w:pos="8620"/>
      </w:tabs>
      <w:jc w:val="center"/>
    </w:pPr>
    <w:r>
      <w:fldChar w:fldCharType="begin"/>
    </w:r>
    <w:r>
      <w:instrText xml:space="preserve"> PAGE </w:instrText>
    </w:r>
    <w:r>
      <w:fldChar w:fldCharType="separate"/>
    </w:r>
    <w:r w:rsidR="00B005DE">
      <w:rPr>
        <w:noProof/>
      </w:rPr>
      <w:t>2</w:t>
    </w:r>
    <w:r>
      <w:fldChar w:fldCharType="end"/>
    </w:r>
  </w:p>
  <w:p w:rsidR="009123B0" w:rsidRDefault="009F0DBE">
    <w:pPr>
      <w:pStyle w:val="Body"/>
      <w:tabs>
        <w:tab w:val="center" w:pos="4680"/>
        <w:tab w:val="right" w:pos="8620"/>
      </w:tabs>
      <w:spacing w:after="7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3B0" w:rsidRDefault="009123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B73" w:rsidRDefault="001D1B73">
      <w:r>
        <w:separator/>
      </w:r>
    </w:p>
  </w:footnote>
  <w:footnote w:type="continuationSeparator" w:id="0">
    <w:p w:rsidR="001D1B73" w:rsidRDefault="001D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3B0" w:rsidRDefault="009123B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3B0" w:rsidRDefault="009123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3CD"/>
    <w:multiLevelType w:val="hybridMultilevel"/>
    <w:tmpl w:val="EAD0B6AE"/>
    <w:numStyleLink w:val="ImportedStyle1"/>
  </w:abstractNum>
  <w:abstractNum w:abstractNumId="1" w15:restartNumberingAfterBreak="0">
    <w:nsid w:val="7C150FA6"/>
    <w:multiLevelType w:val="hybridMultilevel"/>
    <w:tmpl w:val="EAD0B6AE"/>
    <w:styleLink w:val="ImportedStyle1"/>
    <w:lvl w:ilvl="0" w:tplc="B9AE016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CCB8A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60AC2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63A03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42C7A9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5CFC9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95D21C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4079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1AE48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A2DA2E7C">
        <w:start w:val="1"/>
        <w:numFmt w:val="decimal"/>
        <w:lvlText w:val="%1."/>
        <w:lvlJc w:val="left"/>
        <w:pPr>
          <w:tabs>
            <w:tab w:val="num" w:pos="720"/>
          </w:tabs>
          <w:ind w:left="965"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CE5130">
        <w:start w:val="1"/>
        <w:numFmt w:val="lowerLetter"/>
        <w:lvlText w:val="%2."/>
        <w:lvlJc w:val="left"/>
        <w:pPr>
          <w:tabs>
            <w:tab w:val="num" w:pos="1440"/>
          </w:tabs>
          <w:ind w:left="1685"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A4FF2C">
        <w:start w:val="1"/>
        <w:numFmt w:val="lowerRoman"/>
        <w:lvlText w:val="%3."/>
        <w:lvlJc w:val="left"/>
        <w:pPr>
          <w:tabs>
            <w:tab w:val="num" w:pos="2160"/>
          </w:tabs>
          <w:ind w:left="2405" w:hanging="5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AAABC2">
        <w:start w:val="1"/>
        <w:numFmt w:val="decimal"/>
        <w:lvlText w:val="%4."/>
        <w:lvlJc w:val="left"/>
        <w:pPr>
          <w:tabs>
            <w:tab w:val="num" w:pos="2880"/>
          </w:tabs>
          <w:ind w:left="3125"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969790">
        <w:start w:val="1"/>
        <w:numFmt w:val="lowerLetter"/>
        <w:lvlText w:val="%5."/>
        <w:lvlJc w:val="left"/>
        <w:pPr>
          <w:tabs>
            <w:tab w:val="num" w:pos="3600"/>
          </w:tabs>
          <w:ind w:left="3845"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961626">
        <w:start w:val="1"/>
        <w:numFmt w:val="lowerRoman"/>
        <w:lvlText w:val="%6."/>
        <w:lvlJc w:val="left"/>
        <w:pPr>
          <w:tabs>
            <w:tab w:val="num" w:pos="4320"/>
          </w:tabs>
          <w:ind w:left="4565" w:hanging="5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BCC582">
        <w:start w:val="1"/>
        <w:numFmt w:val="decimal"/>
        <w:lvlText w:val="%7."/>
        <w:lvlJc w:val="left"/>
        <w:pPr>
          <w:tabs>
            <w:tab w:val="num" w:pos="5040"/>
          </w:tabs>
          <w:ind w:left="5285"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DE69A2">
        <w:start w:val="1"/>
        <w:numFmt w:val="lowerLetter"/>
        <w:lvlText w:val="%8."/>
        <w:lvlJc w:val="left"/>
        <w:pPr>
          <w:tabs>
            <w:tab w:val="num" w:pos="5760"/>
          </w:tabs>
          <w:ind w:left="6005" w:hanging="6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4E6A4A">
        <w:start w:val="1"/>
        <w:numFmt w:val="lowerRoman"/>
        <w:lvlText w:val="%9."/>
        <w:lvlJc w:val="left"/>
        <w:pPr>
          <w:tabs>
            <w:tab w:val="num" w:pos="6480"/>
          </w:tabs>
          <w:ind w:left="6725" w:hanging="5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B0"/>
    <w:rsid w:val="001D1B73"/>
    <w:rsid w:val="006C4B16"/>
    <w:rsid w:val="009123B0"/>
    <w:rsid w:val="009F0DBE"/>
    <w:rsid w:val="00B0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D678"/>
  <w15:docId w15:val="{DF929F76-0295-45BD-94B7-BB7EFF15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B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u w:val="singl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1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 Gagnon</dc:creator>
  <cp:lastModifiedBy>Kai Gagnon</cp:lastModifiedBy>
  <cp:revision>2</cp:revision>
  <dcterms:created xsi:type="dcterms:W3CDTF">2020-02-14T01:13:00Z</dcterms:created>
  <dcterms:modified xsi:type="dcterms:W3CDTF">2020-02-14T01:13:00Z</dcterms:modified>
</cp:coreProperties>
</file>